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497" w:rsidRPr="008D02E1" w:rsidRDefault="00A43497" w:rsidP="008D02E1">
      <w:pPr>
        <w:suppressAutoHyphens/>
        <w:spacing w:after="0" w:line="240" w:lineRule="auto"/>
        <w:jc w:val="right"/>
        <w:rPr>
          <w:rFonts w:ascii="Times New Roman" w:eastAsia="Times New Roman" w:hAnsi="Times New Roman" w:cs="Times New Roman"/>
          <w:b/>
          <w:sz w:val="28"/>
          <w:szCs w:val="28"/>
          <w:lang w:eastAsia="ar-SA"/>
        </w:rPr>
      </w:pPr>
      <w:r w:rsidRPr="008D02E1">
        <w:rPr>
          <w:rFonts w:ascii="Times New Roman" w:eastAsia="Times New Roman" w:hAnsi="Times New Roman" w:cs="Times New Roman"/>
          <w:b/>
          <w:noProof/>
          <w:sz w:val="28"/>
          <w:szCs w:val="28"/>
          <w:lang w:eastAsia="ru-RU"/>
        </w:rPr>
        <w:drawing>
          <wp:anchor distT="0" distB="0" distL="114300" distR="114300" simplePos="0" relativeHeight="251659264" behindDoc="0" locked="0" layoutInCell="1" allowOverlap="1" wp14:anchorId="57189A1C" wp14:editId="65DD1529">
            <wp:simplePos x="0" y="0"/>
            <wp:positionH relativeFrom="page">
              <wp:posOffset>3600450</wp:posOffset>
            </wp:positionH>
            <wp:positionV relativeFrom="page">
              <wp:posOffset>466090</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D02E1" w:rsidRPr="008D02E1">
        <w:rPr>
          <w:rFonts w:ascii="Times New Roman" w:eastAsia="Times New Roman" w:hAnsi="Times New Roman" w:cs="Times New Roman"/>
          <w:b/>
          <w:sz w:val="28"/>
          <w:szCs w:val="28"/>
          <w:lang w:eastAsia="ar-SA"/>
        </w:rPr>
        <w:t>ПРОЕКТ</w:t>
      </w:r>
    </w:p>
    <w:p w:rsidR="00A43497" w:rsidRPr="00A43497" w:rsidRDefault="00A43497" w:rsidP="00A43497">
      <w:pPr>
        <w:suppressAutoHyphens/>
        <w:spacing w:after="0" w:line="240" w:lineRule="auto"/>
        <w:jc w:val="center"/>
        <w:rPr>
          <w:rFonts w:ascii="Times New Roman" w:eastAsia="Times New Roman" w:hAnsi="Times New Roman" w:cs="Times New Roman"/>
          <w:sz w:val="28"/>
          <w:szCs w:val="28"/>
          <w:lang w:eastAsia="ar-SA"/>
        </w:rPr>
      </w:pPr>
    </w:p>
    <w:p w:rsidR="00A43497" w:rsidRPr="00A43497" w:rsidRDefault="00A43497" w:rsidP="00A43497">
      <w:pPr>
        <w:suppressAutoHyphens/>
        <w:spacing w:after="0" w:line="240" w:lineRule="auto"/>
        <w:jc w:val="center"/>
        <w:rPr>
          <w:rFonts w:ascii="Times New Roman" w:eastAsia="Times New Roman" w:hAnsi="Times New Roman" w:cs="Times New Roman"/>
          <w:sz w:val="28"/>
          <w:szCs w:val="28"/>
          <w:lang w:eastAsia="ar-SA"/>
        </w:rPr>
      </w:pPr>
      <w:r w:rsidRPr="00A43497">
        <w:rPr>
          <w:rFonts w:ascii="Times New Roman" w:eastAsia="Times New Roman" w:hAnsi="Times New Roman" w:cs="Times New Roman"/>
          <w:sz w:val="28"/>
          <w:szCs w:val="28"/>
          <w:lang w:eastAsia="ar-SA"/>
        </w:rPr>
        <w:t>МУНИЦИПАЛЬНОЕ ОБРАЗОВАНИЕ</w:t>
      </w:r>
    </w:p>
    <w:p w:rsidR="00A43497" w:rsidRPr="00A43497" w:rsidRDefault="00A43497" w:rsidP="00A43497">
      <w:pPr>
        <w:spacing w:after="0" w:line="240" w:lineRule="auto"/>
        <w:jc w:val="center"/>
        <w:rPr>
          <w:rFonts w:ascii="Times New Roman" w:eastAsia="Times New Roman" w:hAnsi="Times New Roman" w:cs="Times New Roman"/>
          <w:sz w:val="28"/>
          <w:szCs w:val="28"/>
        </w:rPr>
      </w:pPr>
      <w:r w:rsidRPr="00A43497">
        <w:rPr>
          <w:rFonts w:ascii="Times New Roman" w:eastAsia="Times New Roman" w:hAnsi="Times New Roman" w:cs="Times New Roman"/>
          <w:sz w:val="28"/>
          <w:szCs w:val="28"/>
        </w:rPr>
        <w:t>ХАНТЫ-МАНСИЙСКИЙ РАЙОН</w:t>
      </w:r>
    </w:p>
    <w:p w:rsidR="00A43497" w:rsidRPr="00A43497" w:rsidRDefault="00A43497" w:rsidP="00A43497">
      <w:pPr>
        <w:spacing w:after="0" w:line="240" w:lineRule="auto"/>
        <w:jc w:val="center"/>
        <w:rPr>
          <w:rFonts w:ascii="Times New Roman" w:eastAsia="Times New Roman" w:hAnsi="Times New Roman" w:cs="Times New Roman"/>
          <w:sz w:val="28"/>
          <w:szCs w:val="28"/>
        </w:rPr>
      </w:pPr>
      <w:r w:rsidRPr="00A43497">
        <w:rPr>
          <w:rFonts w:ascii="Times New Roman" w:eastAsia="Times New Roman" w:hAnsi="Times New Roman" w:cs="Times New Roman"/>
          <w:sz w:val="28"/>
          <w:szCs w:val="28"/>
        </w:rPr>
        <w:t>Ханты-Мансийский автономный округ – Югра</w:t>
      </w:r>
    </w:p>
    <w:p w:rsidR="00A43497" w:rsidRPr="00A43497" w:rsidRDefault="00A43497" w:rsidP="00A43497">
      <w:pPr>
        <w:spacing w:after="0" w:line="240" w:lineRule="auto"/>
        <w:jc w:val="center"/>
        <w:rPr>
          <w:rFonts w:ascii="Times New Roman" w:eastAsia="Times New Roman" w:hAnsi="Times New Roman" w:cs="Times New Roman"/>
          <w:sz w:val="28"/>
          <w:szCs w:val="28"/>
        </w:rPr>
      </w:pPr>
    </w:p>
    <w:p w:rsidR="00A43497" w:rsidRPr="00A43497" w:rsidRDefault="00A43497" w:rsidP="00A43497">
      <w:pPr>
        <w:spacing w:after="0" w:line="240" w:lineRule="auto"/>
        <w:jc w:val="center"/>
        <w:rPr>
          <w:rFonts w:ascii="Times New Roman" w:eastAsia="Times New Roman" w:hAnsi="Times New Roman" w:cs="Times New Roman"/>
          <w:b/>
          <w:sz w:val="28"/>
          <w:szCs w:val="28"/>
        </w:rPr>
      </w:pPr>
      <w:r w:rsidRPr="00A43497">
        <w:rPr>
          <w:rFonts w:ascii="Times New Roman" w:eastAsia="Times New Roman" w:hAnsi="Times New Roman" w:cs="Times New Roman"/>
          <w:b/>
          <w:sz w:val="28"/>
          <w:szCs w:val="28"/>
        </w:rPr>
        <w:t>АДМИНИСТРАЦИЯ ХАНТЫ-МАНСИЙСКОГО РАЙОНА</w:t>
      </w:r>
    </w:p>
    <w:p w:rsidR="00A43497" w:rsidRPr="00A43497" w:rsidRDefault="00A43497" w:rsidP="00A43497">
      <w:pPr>
        <w:spacing w:after="0" w:line="240" w:lineRule="auto"/>
        <w:jc w:val="center"/>
        <w:rPr>
          <w:rFonts w:ascii="Times New Roman" w:eastAsia="Times New Roman" w:hAnsi="Times New Roman" w:cs="Times New Roman"/>
          <w:b/>
          <w:sz w:val="28"/>
          <w:szCs w:val="28"/>
        </w:rPr>
      </w:pPr>
    </w:p>
    <w:p w:rsidR="00A43497" w:rsidRPr="00A43497" w:rsidRDefault="00A43497" w:rsidP="00A43497">
      <w:pPr>
        <w:spacing w:after="0" w:line="240" w:lineRule="auto"/>
        <w:jc w:val="center"/>
        <w:rPr>
          <w:rFonts w:ascii="Times New Roman" w:eastAsia="Times New Roman" w:hAnsi="Times New Roman" w:cs="Times New Roman"/>
          <w:b/>
          <w:sz w:val="28"/>
          <w:szCs w:val="28"/>
        </w:rPr>
      </w:pPr>
      <w:r w:rsidRPr="00A43497">
        <w:rPr>
          <w:rFonts w:ascii="Times New Roman" w:eastAsia="Times New Roman" w:hAnsi="Times New Roman" w:cs="Times New Roman"/>
          <w:b/>
          <w:sz w:val="28"/>
          <w:szCs w:val="28"/>
        </w:rPr>
        <w:t>П О С Т А Н О В Л Е Н И Е</w:t>
      </w:r>
    </w:p>
    <w:p w:rsidR="00A43497" w:rsidRPr="00A43497" w:rsidRDefault="00A43497" w:rsidP="00A43497">
      <w:pPr>
        <w:spacing w:after="0" w:line="240" w:lineRule="auto"/>
        <w:jc w:val="center"/>
        <w:rPr>
          <w:rFonts w:ascii="Times New Roman" w:eastAsia="Times New Roman" w:hAnsi="Times New Roman" w:cs="Times New Roman"/>
          <w:sz w:val="28"/>
          <w:szCs w:val="28"/>
        </w:rPr>
      </w:pPr>
    </w:p>
    <w:p w:rsidR="00A43497" w:rsidRPr="00A43497" w:rsidRDefault="00A43497" w:rsidP="00A43497">
      <w:pPr>
        <w:spacing w:after="0" w:line="240" w:lineRule="auto"/>
        <w:rPr>
          <w:rFonts w:ascii="Times New Roman" w:eastAsia="Times New Roman" w:hAnsi="Times New Roman" w:cs="Times New Roman"/>
          <w:sz w:val="28"/>
          <w:szCs w:val="28"/>
        </w:rPr>
      </w:pPr>
      <w:r w:rsidRPr="00A43497">
        <w:rPr>
          <w:rFonts w:ascii="Times New Roman" w:eastAsia="Times New Roman" w:hAnsi="Times New Roman" w:cs="Times New Roman"/>
          <w:sz w:val="28"/>
          <w:szCs w:val="28"/>
        </w:rPr>
        <w:t xml:space="preserve">от </w:t>
      </w:r>
      <w:r w:rsidR="00E17B77">
        <w:rPr>
          <w:rFonts w:ascii="Times New Roman" w:eastAsia="Times New Roman" w:hAnsi="Times New Roman" w:cs="Times New Roman"/>
          <w:sz w:val="28"/>
          <w:szCs w:val="28"/>
        </w:rPr>
        <w:t>_________</w:t>
      </w:r>
      <w:r w:rsidRPr="00A43497">
        <w:rPr>
          <w:rFonts w:ascii="Times New Roman" w:eastAsia="Times New Roman" w:hAnsi="Times New Roman" w:cs="Times New Roman"/>
          <w:sz w:val="28"/>
          <w:szCs w:val="28"/>
        </w:rPr>
        <w:t xml:space="preserve"> </w:t>
      </w:r>
      <w:r w:rsidR="0040709B">
        <w:rPr>
          <w:rFonts w:ascii="Times New Roman" w:eastAsia="Times New Roman" w:hAnsi="Times New Roman" w:cs="Times New Roman"/>
          <w:sz w:val="28"/>
          <w:szCs w:val="28"/>
        </w:rPr>
        <w:t xml:space="preserve"> </w:t>
      </w:r>
      <w:r w:rsidRPr="00A43497">
        <w:rPr>
          <w:rFonts w:ascii="Times New Roman" w:eastAsia="Times New Roman" w:hAnsi="Times New Roman" w:cs="Times New Roman"/>
          <w:sz w:val="28"/>
          <w:szCs w:val="28"/>
        </w:rPr>
        <w:t xml:space="preserve">                                                                                              № </w:t>
      </w:r>
      <w:r w:rsidR="00E17B77">
        <w:rPr>
          <w:rFonts w:ascii="Times New Roman" w:eastAsia="Times New Roman" w:hAnsi="Times New Roman" w:cs="Times New Roman"/>
          <w:sz w:val="28"/>
          <w:szCs w:val="28"/>
        </w:rPr>
        <w:t>___</w:t>
      </w:r>
    </w:p>
    <w:p w:rsidR="00A43497" w:rsidRPr="00A43497" w:rsidRDefault="00A43497" w:rsidP="00A43497">
      <w:pPr>
        <w:spacing w:after="0" w:line="240" w:lineRule="auto"/>
        <w:rPr>
          <w:rFonts w:ascii="Times New Roman" w:eastAsia="Times New Roman" w:hAnsi="Times New Roman" w:cs="Times New Roman"/>
          <w:i/>
          <w:sz w:val="24"/>
          <w:szCs w:val="24"/>
        </w:rPr>
      </w:pPr>
      <w:r w:rsidRPr="00A43497">
        <w:rPr>
          <w:rFonts w:ascii="Times New Roman" w:eastAsia="Times New Roman" w:hAnsi="Times New Roman" w:cs="Times New Roman"/>
          <w:i/>
          <w:sz w:val="24"/>
          <w:szCs w:val="24"/>
        </w:rPr>
        <w:t>г. Ханты-Мансийск</w:t>
      </w:r>
    </w:p>
    <w:p w:rsidR="00A43497" w:rsidRPr="00A43497" w:rsidRDefault="00A43497" w:rsidP="00A43497">
      <w:pPr>
        <w:suppressAutoHyphens/>
        <w:spacing w:after="0" w:line="240" w:lineRule="auto"/>
        <w:rPr>
          <w:rFonts w:ascii="Times New Roman" w:eastAsia="Times New Roman" w:hAnsi="Times New Roman" w:cs="Times New Roman"/>
          <w:sz w:val="28"/>
          <w:szCs w:val="28"/>
          <w:lang w:eastAsia="ar-SA"/>
        </w:rPr>
      </w:pPr>
    </w:p>
    <w:p w:rsidR="00A43497" w:rsidRPr="00A43497" w:rsidRDefault="00A43497" w:rsidP="00A43497">
      <w:pPr>
        <w:suppressAutoHyphens/>
        <w:spacing w:after="0" w:line="240" w:lineRule="auto"/>
        <w:rPr>
          <w:rFonts w:ascii="Times New Roman" w:eastAsia="Times New Roman" w:hAnsi="Times New Roman" w:cs="Times New Roman"/>
          <w:sz w:val="28"/>
          <w:szCs w:val="28"/>
          <w:lang w:eastAsia="ar-SA"/>
        </w:rPr>
      </w:pPr>
    </w:p>
    <w:p w:rsidR="00E24790" w:rsidRDefault="00F37C89" w:rsidP="00261983">
      <w:pPr>
        <w:widowControl w:val="0"/>
        <w:spacing w:after="0" w:line="240" w:lineRule="auto"/>
        <w:ind w:right="3968"/>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О внесении изменений </w:t>
      </w:r>
    </w:p>
    <w:p w:rsidR="00E24790" w:rsidRDefault="00F37C89" w:rsidP="00261983">
      <w:pPr>
        <w:widowControl w:val="0"/>
        <w:spacing w:after="0" w:line="240" w:lineRule="auto"/>
        <w:ind w:right="3968"/>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в постановление администрации </w:t>
      </w:r>
    </w:p>
    <w:p w:rsidR="00E24790" w:rsidRDefault="00F37C89" w:rsidP="00261983">
      <w:pPr>
        <w:widowControl w:val="0"/>
        <w:spacing w:after="0" w:line="240" w:lineRule="auto"/>
        <w:ind w:right="3968"/>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Ханты-Мансийского района </w:t>
      </w:r>
    </w:p>
    <w:p w:rsidR="00F37C89" w:rsidRPr="00036A20" w:rsidRDefault="00F37C89" w:rsidP="00261983">
      <w:pPr>
        <w:widowControl w:val="0"/>
        <w:spacing w:after="0" w:line="240" w:lineRule="auto"/>
        <w:ind w:right="3968"/>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от </w:t>
      </w:r>
      <w:r w:rsidR="00780398" w:rsidRPr="00036A20">
        <w:rPr>
          <w:rFonts w:ascii="Times New Roman" w:eastAsia="Times New Roman" w:hAnsi="Times New Roman" w:cs="Times New Roman"/>
          <w:color w:val="000000" w:themeColor="text1"/>
          <w:sz w:val="28"/>
          <w:szCs w:val="28"/>
          <w:lang w:eastAsia="ru-RU"/>
        </w:rPr>
        <w:t>06.07.2021 №</w:t>
      </w:r>
      <w:r w:rsidR="00E24790">
        <w:rPr>
          <w:rFonts w:ascii="Times New Roman" w:eastAsia="Times New Roman" w:hAnsi="Times New Roman" w:cs="Times New Roman"/>
          <w:color w:val="000000" w:themeColor="text1"/>
          <w:sz w:val="28"/>
          <w:szCs w:val="28"/>
          <w:lang w:eastAsia="ru-RU"/>
        </w:rPr>
        <w:t xml:space="preserve"> </w:t>
      </w:r>
      <w:r w:rsidR="00780398" w:rsidRPr="00036A20">
        <w:rPr>
          <w:rFonts w:ascii="Times New Roman" w:eastAsia="Times New Roman" w:hAnsi="Times New Roman" w:cs="Times New Roman"/>
          <w:color w:val="000000" w:themeColor="text1"/>
          <w:sz w:val="28"/>
          <w:szCs w:val="28"/>
          <w:lang w:eastAsia="ru-RU"/>
        </w:rPr>
        <w:t>166</w:t>
      </w:r>
      <w:r w:rsidRPr="00036A20">
        <w:rPr>
          <w:rFonts w:ascii="Times New Roman" w:eastAsia="Times New Roman" w:hAnsi="Times New Roman" w:cs="Times New Roman"/>
          <w:color w:val="000000" w:themeColor="text1"/>
          <w:sz w:val="28"/>
          <w:szCs w:val="28"/>
          <w:lang w:eastAsia="ru-RU"/>
        </w:rPr>
        <w:t xml:space="preserve"> «</w:t>
      </w:r>
      <w:r w:rsidR="00780398" w:rsidRPr="00036A20">
        <w:rPr>
          <w:rFonts w:ascii="Times New Roman" w:eastAsia="Times New Roman" w:hAnsi="Times New Roman" w:cs="Times New Roman"/>
          <w:color w:val="000000" w:themeColor="text1"/>
          <w:sz w:val="28"/>
          <w:szCs w:val="28"/>
          <w:lang w:eastAsia="ru-RU"/>
        </w:rPr>
        <w:t>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w:t>
      </w:r>
      <w:r w:rsidRPr="00036A20">
        <w:rPr>
          <w:rFonts w:ascii="Times New Roman" w:eastAsia="Times New Roman" w:hAnsi="Times New Roman" w:cs="Times New Roman"/>
          <w:color w:val="000000" w:themeColor="text1"/>
          <w:sz w:val="28"/>
          <w:szCs w:val="28"/>
          <w:lang w:eastAsia="ru-RU"/>
        </w:rPr>
        <w:t>»</w:t>
      </w:r>
    </w:p>
    <w:p w:rsidR="00612F13" w:rsidRDefault="00612F13" w:rsidP="00261983">
      <w:pPr>
        <w:pStyle w:val="FR1"/>
        <w:tabs>
          <w:tab w:val="left" w:pos="1134"/>
        </w:tabs>
        <w:suppressAutoHyphens w:val="0"/>
        <w:spacing w:line="240" w:lineRule="auto"/>
        <w:ind w:right="3968" w:firstLine="709"/>
        <w:jc w:val="both"/>
        <w:rPr>
          <w:b w:val="0"/>
          <w:color w:val="000000" w:themeColor="text1"/>
        </w:rPr>
      </w:pPr>
    </w:p>
    <w:p w:rsidR="00612F13" w:rsidRDefault="007A0704"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07D28">
        <w:rPr>
          <w:rFonts w:ascii="Times New Roman" w:eastAsia="Arial" w:hAnsi="Times New Roman" w:cs="Times New Roman"/>
          <w:bCs/>
          <w:color w:val="000000" w:themeColor="text1"/>
          <w:sz w:val="28"/>
          <w:szCs w:val="28"/>
          <w:lang w:eastAsia="ar-SA"/>
        </w:rPr>
        <w:t>С целью приведения в соответствие с п</w:t>
      </w:r>
      <w:r w:rsidRPr="00507D28">
        <w:rPr>
          <w:rFonts w:ascii="Times New Roman" w:hAnsi="Times New Roman" w:cs="Times New Roman"/>
          <w:color w:val="000000" w:themeColor="text1"/>
          <w:sz w:val="28"/>
          <w:szCs w:val="28"/>
        </w:rPr>
        <w:t xml:space="preserve">остановлением Правительства </w:t>
      </w:r>
      <w:r w:rsidR="0085113A" w:rsidRPr="00AE4BF9">
        <w:rPr>
          <w:rFonts w:ascii="Times New Roman" w:hAnsi="Times New Roman" w:cs="Times New Roman"/>
          <w:color w:val="000000" w:themeColor="text1"/>
          <w:sz w:val="28"/>
          <w:szCs w:val="28"/>
        </w:rPr>
        <w:t>Российской Федерации</w:t>
      </w:r>
      <w:r w:rsidRPr="00507D28">
        <w:rPr>
          <w:rFonts w:ascii="Times New Roman" w:hAnsi="Times New Roman" w:cs="Times New Roman"/>
          <w:color w:val="000000" w:themeColor="text1"/>
          <w:sz w:val="28"/>
          <w:szCs w:val="28"/>
        </w:rPr>
        <w:t xml:space="preserve">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на основании </w:t>
      </w:r>
      <w:hyperlink r:id="rId9" w:history="1">
        <w:r w:rsidRPr="00507D28">
          <w:rPr>
            <w:rFonts w:ascii="Times New Roman" w:hAnsi="Times New Roman" w:cs="Times New Roman"/>
            <w:color w:val="000000" w:themeColor="text1"/>
            <w:sz w:val="28"/>
            <w:szCs w:val="28"/>
          </w:rPr>
          <w:t>Устава</w:t>
        </w:r>
      </w:hyperlink>
      <w:r w:rsidRPr="00507D28">
        <w:rPr>
          <w:rFonts w:ascii="Times New Roman" w:hAnsi="Times New Roman" w:cs="Times New Roman"/>
          <w:color w:val="000000" w:themeColor="text1"/>
          <w:sz w:val="28"/>
          <w:szCs w:val="28"/>
        </w:rPr>
        <w:t xml:space="preserve"> Ханты-Мансийского района</w:t>
      </w:r>
      <w:r w:rsidR="00612F13" w:rsidRPr="00036A20">
        <w:rPr>
          <w:rFonts w:ascii="Times New Roman" w:hAnsi="Times New Roman" w:cs="Times New Roman"/>
          <w:color w:val="000000" w:themeColor="text1"/>
          <w:sz w:val="28"/>
          <w:szCs w:val="28"/>
        </w:rPr>
        <w:t>:</w:t>
      </w:r>
    </w:p>
    <w:p w:rsidR="00E24790" w:rsidRPr="00036A20" w:rsidRDefault="00E24790"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612F13" w:rsidRPr="00036A20" w:rsidRDefault="00190920"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004E9B" w:rsidRPr="00A90792">
        <w:rPr>
          <w:rFonts w:ascii="Times New Roman" w:hAnsi="Times New Roman" w:cs="Times New Roman"/>
          <w:color w:val="000000" w:themeColor="text1"/>
          <w:sz w:val="28"/>
          <w:szCs w:val="28"/>
        </w:rPr>
        <w:t>Внести в постановлени</w:t>
      </w:r>
      <w:r w:rsidR="00513431">
        <w:rPr>
          <w:rFonts w:ascii="Times New Roman" w:hAnsi="Times New Roman" w:cs="Times New Roman"/>
          <w:color w:val="000000" w:themeColor="text1"/>
          <w:sz w:val="28"/>
          <w:szCs w:val="28"/>
        </w:rPr>
        <w:t>е</w:t>
      </w:r>
      <w:r w:rsidR="00004E9B" w:rsidRPr="00A90792">
        <w:rPr>
          <w:rFonts w:ascii="Times New Roman" w:hAnsi="Times New Roman" w:cs="Times New Roman"/>
          <w:color w:val="000000" w:themeColor="text1"/>
          <w:sz w:val="28"/>
          <w:szCs w:val="28"/>
        </w:rPr>
        <w:t xml:space="preserve"> администрации</w:t>
      </w:r>
      <w:r w:rsidR="003940CB">
        <w:rPr>
          <w:rFonts w:ascii="Times New Roman" w:hAnsi="Times New Roman" w:cs="Times New Roman"/>
          <w:color w:val="000000" w:themeColor="text1"/>
          <w:sz w:val="28"/>
          <w:szCs w:val="28"/>
        </w:rPr>
        <w:t xml:space="preserve"> </w:t>
      </w:r>
      <w:r w:rsidR="00004E9B" w:rsidRPr="00A90792">
        <w:rPr>
          <w:rFonts w:ascii="Times New Roman" w:hAnsi="Times New Roman" w:cs="Times New Roman"/>
          <w:color w:val="000000" w:themeColor="text1"/>
          <w:sz w:val="28"/>
          <w:szCs w:val="28"/>
        </w:rPr>
        <w:t>Ханты-</w:t>
      </w:r>
      <w:r w:rsidR="00004E9B">
        <w:rPr>
          <w:rFonts w:ascii="Times New Roman" w:hAnsi="Times New Roman" w:cs="Times New Roman"/>
          <w:sz w:val="28"/>
          <w:szCs w:val="28"/>
        </w:rPr>
        <w:t xml:space="preserve">Мансийского района от </w:t>
      </w:r>
      <w:r w:rsidR="00004E9B">
        <w:rPr>
          <w:rFonts w:ascii="Times New Roman" w:eastAsia="Times New Roman" w:hAnsi="Times New Roman" w:cs="Times New Roman"/>
          <w:color w:val="000000" w:themeColor="text1"/>
          <w:sz w:val="28"/>
          <w:szCs w:val="28"/>
          <w:lang w:eastAsia="ru-RU"/>
        </w:rPr>
        <w:t>06.07.2021 № 166</w:t>
      </w:r>
      <w:r w:rsidR="00004E9B">
        <w:rPr>
          <w:rFonts w:ascii="Times New Roman" w:hAnsi="Times New Roman" w:cs="Times New Roman"/>
          <w:sz w:val="28"/>
          <w:szCs w:val="28"/>
        </w:rPr>
        <w:t xml:space="preserve"> «</w:t>
      </w:r>
      <w:r w:rsidR="00004E9B" w:rsidRPr="00780398">
        <w:rPr>
          <w:rFonts w:ascii="Times New Roman" w:eastAsia="Times New Roman" w:hAnsi="Times New Roman" w:cs="Times New Roman"/>
          <w:color w:val="000000" w:themeColor="text1"/>
          <w:sz w:val="28"/>
          <w:szCs w:val="28"/>
          <w:lang w:eastAsia="ru-RU"/>
        </w:rPr>
        <w:t>Об утверждении</w:t>
      </w:r>
      <w:r w:rsidR="003940CB">
        <w:rPr>
          <w:rFonts w:ascii="Times New Roman" w:eastAsia="Times New Roman" w:hAnsi="Times New Roman" w:cs="Times New Roman"/>
          <w:color w:val="000000" w:themeColor="text1"/>
          <w:sz w:val="28"/>
          <w:szCs w:val="28"/>
          <w:lang w:eastAsia="ru-RU"/>
        </w:rPr>
        <w:t xml:space="preserve"> </w:t>
      </w:r>
      <w:r w:rsidR="00004E9B" w:rsidRPr="00780398">
        <w:rPr>
          <w:rFonts w:ascii="Times New Roman" w:eastAsia="Times New Roman" w:hAnsi="Times New Roman" w:cs="Times New Roman"/>
          <w:color w:val="000000" w:themeColor="text1"/>
          <w:sz w:val="28"/>
          <w:szCs w:val="28"/>
          <w:lang w:eastAsia="ru-RU"/>
        </w:rPr>
        <w:t>Порядка предоставления</w:t>
      </w:r>
      <w:r w:rsidR="00004E9B">
        <w:rPr>
          <w:rFonts w:ascii="Times New Roman" w:eastAsia="Times New Roman" w:hAnsi="Times New Roman" w:cs="Times New Roman"/>
          <w:color w:val="000000" w:themeColor="text1"/>
          <w:sz w:val="28"/>
          <w:szCs w:val="28"/>
          <w:lang w:eastAsia="ru-RU"/>
        </w:rPr>
        <w:t xml:space="preserve"> </w:t>
      </w:r>
      <w:r w:rsidR="00004E9B" w:rsidRPr="00780398">
        <w:rPr>
          <w:rFonts w:ascii="Times New Roman" w:eastAsia="Times New Roman" w:hAnsi="Times New Roman" w:cs="Times New Roman"/>
          <w:color w:val="000000" w:themeColor="text1"/>
          <w:sz w:val="28"/>
          <w:szCs w:val="28"/>
          <w:lang w:eastAsia="ru-RU"/>
        </w:rPr>
        <w:t>субсидий субъектам малого и среднего</w:t>
      </w:r>
      <w:r w:rsidR="00004E9B">
        <w:rPr>
          <w:rFonts w:ascii="Times New Roman" w:eastAsia="Times New Roman" w:hAnsi="Times New Roman" w:cs="Times New Roman"/>
          <w:color w:val="000000" w:themeColor="text1"/>
          <w:sz w:val="28"/>
          <w:szCs w:val="28"/>
          <w:lang w:eastAsia="ru-RU"/>
        </w:rPr>
        <w:t xml:space="preserve"> </w:t>
      </w:r>
      <w:r w:rsidR="00004E9B" w:rsidRPr="00780398">
        <w:rPr>
          <w:rFonts w:ascii="Times New Roman" w:eastAsia="Times New Roman" w:hAnsi="Times New Roman" w:cs="Times New Roman"/>
          <w:color w:val="000000" w:themeColor="text1"/>
          <w:sz w:val="28"/>
          <w:szCs w:val="28"/>
          <w:lang w:eastAsia="ru-RU"/>
        </w:rPr>
        <w:t>предпринимательства в рамках реализации</w:t>
      </w:r>
      <w:r w:rsidR="00004E9B">
        <w:rPr>
          <w:rFonts w:ascii="Times New Roman" w:eastAsia="Times New Roman" w:hAnsi="Times New Roman" w:cs="Times New Roman"/>
          <w:color w:val="000000" w:themeColor="text1"/>
          <w:sz w:val="28"/>
          <w:szCs w:val="28"/>
          <w:lang w:eastAsia="ru-RU"/>
        </w:rPr>
        <w:t xml:space="preserve"> </w:t>
      </w:r>
      <w:r w:rsidR="00004E9B" w:rsidRPr="00780398">
        <w:rPr>
          <w:rFonts w:ascii="Times New Roman" w:eastAsia="Times New Roman" w:hAnsi="Times New Roman" w:cs="Times New Roman"/>
          <w:color w:val="000000" w:themeColor="text1"/>
          <w:sz w:val="28"/>
          <w:szCs w:val="28"/>
          <w:lang w:eastAsia="ru-RU"/>
        </w:rPr>
        <w:t>муниципальной программы развития малого и среднего предпринимательства</w:t>
      </w:r>
      <w:r w:rsidR="00004E9B">
        <w:rPr>
          <w:rFonts w:ascii="Times New Roman" w:eastAsia="Times New Roman" w:hAnsi="Times New Roman" w:cs="Times New Roman"/>
          <w:color w:val="000000" w:themeColor="text1"/>
          <w:sz w:val="28"/>
          <w:szCs w:val="28"/>
          <w:lang w:eastAsia="ru-RU"/>
        </w:rPr>
        <w:t xml:space="preserve"> </w:t>
      </w:r>
      <w:r w:rsidR="00004E9B" w:rsidRPr="00780398">
        <w:rPr>
          <w:rFonts w:ascii="Times New Roman" w:eastAsia="Times New Roman" w:hAnsi="Times New Roman" w:cs="Times New Roman"/>
          <w:color w:val="000000" w:themeColor="text1"/>
          <w:sz w:val="28"/>
          <w:szCs w:val="28"/>
          <w:lang w:eastAsia="ru-RU"/>
        </w:rPr>
        <w:t>на территории Ханты-Мансийского района</w:t>
      </w:r>
      <w:r w:rsidR="00004E9B">
        <w:rPr>
          <w:rFonts w:ascii="Times New Roman" w:eastAsia="Times New Roman" w:hAnsi="Times New Roman" w:cs="Times New Roman"/>
          <w:color w:val="000000" w:themeColor="text1"/>
          <w:sz w:val="28"/>
          <w:szCs w:val="28"/>
          <w:lang w:eastAsia="ru-RU"/>
        </w:rPr>
        <w:t>»</w:t>
      </w:r>
      <w:r w:rsidR="00004E9B">
        <w:rPr>
          <w:rFonts w:ascii="Times New Roman" w:hAnsi="Times New Roman" w:cs="Times New Roman"/>
          <w:sz w:val="28"/>
          <w:szCs w:val="28"/>
        </w:rPr>
        <w:t xml:space="preserve"> следующие изменения</w:t>
      </w:r>
      <w:r w:rsidR="00004E9B" w:rsidRPr="00E32C7C">
        <w:rPr>
          <w:rFonts w:ascii="Times New Roman" w:hAnsi="Times New Roman" w:cs="Times New Roman"/>
          <w:sz w:val="28"/>
          <w:szCs w:val="28"/>
        </w:rPr>
        <w:t>:</w:t>
      </w:r>
    </w:p>
    <w:p w:rsidR="00B96932" w:rsidRPr="00B96932" w:rsidRDefault="005F7185" w:rsidP="001C0AB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5812">
        <w:rPr>
          <w:rFonts w:ascii="Times New Roman" w:hAnsi="Times New Roman" w:cs="Times New Roman"/>
          <w:color w:val="000000" w:themeColor="text1"/>
          <w:sz w:val="28"/>
          <w:szCs w:val="28"/>
        </w:rPr>
        <w:t>1.</w:t>
      </w:r>
      <w:r w:rsidR="00396541" w:rsidRPr="00F55812">
        <w:rPr>
          <w:rFonts w:ascii="Times New Roman" w:hAnsi="Times New Roman" w:cs="Times New Roman"/>
          <w:color w:val="000000" w:themeColor="text1"/>
          <w:sz w:val="28"/>
          <w:szCs w:val="28"/>
        </w:rPr>
        <w:t>1</w:t>
      </w:r>
      <w:r w:rsidR="00B975CD" w:rsidRPr="00F55812">
        <w:rPr>
          <w:rFonts w:ascii="Times New Roman" w:hAnsi="Times New Roman" w:cs="Times New Roman"/>
          <w:color w:val="000000" w:themeColor="text1"/>
          <w:sz w:val="28"/>
          <w:szCs w:val="28"/>
        </w:rPr>
        <w:t>.</w:t>
      </w:r>
      <w:r w:rsidR="00E24790" w:rsidRPr="00F55812">
        <w:rPr>
          <w:rFonts w:ascii="Times New Roman" w:hAnsi="Times New Roman" w:cs="Times New Roman"/>
          <w:color w:val="000000" w:themeColor="text1"/>
          <w:sz w:val="28"/>
          <w:szCs w:val="28"/>
        </w:rPr>
        <w:t xml:space="preserve"> </w:t>
      </w:r>
      <w:r w:rsidR="00B96932">
        <w:rPr>
          <w:rFonts w:ascii="Times New Roman" w:hAnsi="Times New Roman" w:cs="Times New Roman"/>
          <w:color w:val="000000" w:themeColor="text1"/>
          <w:sz w:val="28"/>
          <w:szCs w:val="28"/>
        </w:rPr>
        <w:t xml:space="preserve">В </w:t>
      </w:r>
      <w:r w:rsidR="00513431">
        <w:rPr>
          <w:rFonts w:ascii="Times New Roman" w:hAnsi="Times New Roman" w:cs="Times New Roman"/>
          <w:color w:val="000000" w:themeColor="text1"/>
          <w:sz w:val="28"/>
          <w:szCs w:val="28"/>
        </w:rPr>
        <w:t>приложении</w:t>
      </w:r>
      <w:r w:rsidR="00B96932">
        <w:rPr>
          <w:rFonts w:ascii="Times New Roman" w:hAnsi="Times New Roman" w:cs="Times New Roman"/>
          <w:color w:val="000000" w:themeColor="text1"/>
          <w:sz w:val="28"/>
          <w:szCs w:val="28"/>
        </w:rPr>
        <w:t xml:space="preserve"> </w:t>
      </w:r>
      <w:r w:rsidR="00B96932">
        <w:rPr>
          <w:rFonts w:ascii="Times New Roman" w:hAnsi="Times New Roman" w:cs="Times New Roman"/>
          <w:color w:val="000000" w:themeColor="text1"/>
          <w:sz w:val="28"/>
          <w:szCs w:val="28"/>
          <w:lang w:val="en-US"/>
        </w:rPr>
        <w:t>I</w:t>
      </w:r>
      <w:r w:rsidR="00B96932">
        <w:rPr>
          <w:rFonts w:ascii="Times New Roman" w:hAnsi="Times New Roman" w:cs="Times New Roman"/>
          <w:color w:val="000000" w:themeColor="text1"/>
          <w:sz w:val="28"/>
          <w:szCs w:val="28"/>
        </w:rPr>
        <w:t>:</w:t>
      </w:r>
    </w:p>
    <w:p w:rsidR="00513431" w:rsidRDefault="00B96932" w:rsidP="001C0AB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1.1.1.</w:t>
      </w:r>
      <w:r w:rsidR="006B3763">
        <w:rPr>
          <w:rFonts w:ascii="Times New Roman" w:hAnsi="Times New Roman" w:cs="Times New Roman"/>
          <w:color w:val="000000" w:themeColor="text1"/>
          <w:sz w:val="28"/>
          <w:szCs w:val="28"/>
        </w:rPr>
        <w:t>В</w:t>
      </w:r>
      <w:r w:rsidR="0007060A" w:rsidRPr="00F55812">
        <w:rPr>
          <w:rFonts w:ascii="Times New Roman" w:hAnsi="Times New Roman" w:cs="Times New Roman"/>
          <w:color w:val="000000" w:themeColor="text1"/>
          <w:sz w:val="28"/>
          <w:szCs w:val="28"/>
        </w:rPr>
        <w:t xml:space="preserve"> пункте </w:t>
      </w:r>
      <w:r w:rsidR="00EA4F5E">
        <w:rPr>
          <w:rFonts w:ascii="Times New Roman" w:hAnsi="Times New Roman" w:cs="Times New Roman"/>
          <w:color w:val="000000" w:themeColor="text1"/>
          <w:sz w:val="28"/>
          <w:szCs w:val="28"/>
        </w:rPr>
        <w:t>3</w:t>
      </w:r>
      <w:r w:rsidR="00513431">
        <w:rPr>
          <w:rFonts w:ascii="Times New Roman" w:hAnsi="Times New Roman" w:cs="Times New Roman"/>
          <w:color w:val="000000" w:themeColor="text1"/>
          <w:sz w:val="28"/>
          <w:szCs w:val="28"/>
        </w:rPr>
        <w:t>:</w:t>
      </w:r>
    </w:p>
    <w:p w:rsidR="00EA4F5E" w:rsidRDefault="00513431" w:rsidP="001C0AB6">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1.1.1.1</w:t>
      </w:r>
      <w:r w:rsidRPr="009C03B1">
        <w:rPr>
          <w:rFonts w:ascii="Times New Roman" w:hAnsi="Times New Roman" w:cs="Times New Roman"/>
          <w:sz w:val="28"/>
          <w:szCs w:val="28"/>
        </w:rPr>
        <w:t>.</w:t>
      </w:r>
      <w:r w:rsidR="00F55704" w:rsidRPr="009C03B1">
        <w:rPr>
          <w:rFonts w:ascii="Times New Roman" w:hAnsi="Times New Roman" w:cs="Times New Roman"/>
          <w:sz w:val="28"/>
          <w:szCs w:val="28"/>
        </w:rPr>
        <w:t xml:space="preserve"> </w:t>
      </w:r>
      <w:r w:rsidR="00D92B70" w:rsidRPr="009C03B1">
        <w:rPr>
          <w:rFonts w:ascii="Times New Roman" w:hAnsi="Times New Roman" w:cs="Times New Roman"/>
          <w:sz w:val="28"/>
          <w:szCs w:val="28"/>
        </w:rPr>
        <w:t>В</w:t>
      </w:r>
      <w:r w:rsidR="00644697" w:rsidRPr="009C03B1">
        <w:rPr>
          <w:rFonts w:ascii="Times New Roman" w:hAnsi="Times New Roman" w:cs="Times New Roman"/>
          <w:sz w:val="28"/>
          <w:szCs w:val="28"/>
        </w:rPr>
        <w:t xml:space="preserve"> абзаце первом </w:t>
      </w:r>
      <w:r w:rsidR="001D2427" w:rsidRPr="009C03B1">
        <w:rPr>
          <w:rFonts w:ascii="Times New Roman" w:hAnsi="Times New Roman" w:cs="Times New Roman"/>
          <w:sz w:val="28"/>
          <w:szCs w:val="28"/>
        </w:rPr>
        <w:t>слова «</w:t>
      </w:r>
      <w:r w:rsidR="001D2427" w:rsidRPr="009C03B1">
        <w:rPr>
          <w:rFonts w:ascii="Times New Roman" w:eastAsia="Calibri" w:hAnsi="Times New Roman" w:cs="Times New Roman"/>
          <w:sz w:val="28"/>
          <w:szCs w:val="28"/>
        </w:rPr>
        <w:t xml:space="preserve">не </w:t>
      </w:r>
      <w:r w:rsidR="001D2427" w:rsidRPr="001D2427">
        <w:rPr>
          <w:rFonts w:ascii="Times New Roman" w:eastAsia="Calibri" w:hAnsi="Times New Roman" w:cs="Times New Roman"/>
          <w:color w:val="000000" w:themeColor="text1"/>
          <w:sz w:val="28"/>
          <w:szCs w:val="28"/>
        </w:rPr>
        <w:t>более трех раз в течении</w:t>
      </w:r>
      <w:r w:rsidR="001D2427" w:rsidRPr="001D2427">
        <w:rPr>
          <w:rFonts w:ascii="Times New Roman" w:eastAsia="Calibri" w:hAnsi="Times New Roman" w:cs="Times New Roman"/>
          <w:strike/>
          <w:color w:val="000000" w:themeColor="text1"/>
          <w:sz w:val="28"/>
          <w:szCs w:val="28"/>
        </w:rPr>
        <w:t xml:space="preserve"> </w:t>
      </w:r>
      <w:r w:rsidR="006B3763">
        <w:rPr>
          <w:rFonts w:ascii="Times New Roman" w:eastAsia="Calibri" w:hAnsi="Times New Roman" w:cs="Times New Roman"/>
          <w:color w:val="000000" w:themeColor="text1"/>
          <w:sz w:val="28"/>
          <w:szCs w:val="28"/>
        </w:rPr>
        <w:t>финансового года,» исключить.</w:t>
      </w:r>
    </w:p>
    <w:p w:rsidR="006B3763" w:rsidRDefault="006B3763" w:rsidP="001C0AB6">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1.1.</w:t>
      </w:r>
      <w:r w:rsidR="00644697">
        <w:rPr>
          <w:rFonts w:ascii="Times New Roman" w:eastAsia="Calibri" w:hAnsi="Times New Roman" w:cs="Times New Roman"/>
          <w:color w:val="000000" w:themeColor="text1"/>
          <w:sz w:val="28"/>
          <w:szCs w:val="28"/>
        </w:rPr>
        <w:t>1.</w:t>
      </w:r>
      <w:r>
        <w:rPr>
          <w:rFonts w:ascii="Times New Roman" w:eastAsia="Calibri" w:hAnsi="Times New Roman" w:cs="Times New Roman"/>
          <w:color w:val="000000" w:themeColor="text1"/>
          <w:sz w:val="28"/>
          <w:szCs w:val="28"/>
        </w:rPr>
        <w:t>2. Абзац восьмой подпункта 1</w:t>
      </w:r>
      <w:r w:rsidR="009A09D6">
        <w:rPr>
          <w:rFonts w:ascii="Times New Roman" w:eastAsia="Calibri" w:hAnsi="Times New Roman" w:cs="Times New Roman"/>
          <w:color w:val="000000" w:themeColor="text1"/>
          <w:sz w:val="28"/>
          <w:szCs w:val="28"/>
        </w:rPr>
        <w:t xml:space="preserve"> изложить в следующей редакции:</w:t>
      </w:r>
    </w:p>
    <w:p w:rsidR="009A09D6" w:rsidRDefault="009A09D6" w:rsidP="009A09D6">
      <w:pPr>
        <w:pStyle w:val="af0"/>
        <w:tabs>
          <w:tab w:val="left" w:pos="17294"/>
          <w:tab w:val="left" w:pos="19845"/>
        </w:tabs>
        <w:ind w:left="0" w:firstLine="709"/>
        <w:jc w:val="both"/>
        <w:rPr>
          <w:rFonts w:ascii="Times New Roman" w:eastAsia="Times New Roman" w:hAnsi="Times New Roman"/>
          <w:color w:val="000000" w:themeColor="text1"/>
          <w:sz w:val="28"/>
          <w:szCs w:val="28"/>
          <w:lang w:eastAsia="ru-RU"/>
        </w:rPr>
      </w:pPr>
      <w:r>
        <w:rPr>
          <w:rFonts w:ascii="Times New Roman" w:hAnsi="Times New Roman"/>
          <w:color w:val="000000" w:themeColor="text1"/>
          <w:sz w:val="28"/>
          <w:szCs w:val="28"/>
        </w:rPr>
        <w:t>«</w:t>
      </w:r>
      <w:r w:rsidRPr="009A09D6">
        <w:rPr>
          <w:rFonts w:ascii="Times New Roman" w:eastAsia="Times New Roman" w:hAnsi="Times New Roman"/>
          <w:color w:val="000000" w:themeColor="text1"/>
          <w:sz w:val="28"/>
          <w:szCs w:val="28"/>
          <w:lang w:eastAsia="ru-RU"/>
        </w:rPr>
        <w:t>приобретение запасных частей, комплектующих</w:t>
      </w:r>
      <w:r w:rsidR="00030615">
        <w:rPr>
          <w:rFonts w:ascii="Times New Roman" w:eastAsia="Times New Roman" w:hAnsi="Times New Roman"/>
          <w:color w:val="000000" w:themeColor="text1"/>
          <w:sz w:val="28"/>
          <w:szCs w:val="28"/>
          <w:lang w:eastAsia="ru-RU"/>
        </w:rPr>
        <w:t xml:space="preserve">, </w:t>
      </w:r>
      <w:r w:rsidRPr="009A09D6">
        <w:rPr>
          <w:rFonts w:ascii="Times New Roman" w:eastAsia="Times New Roman" w:hAnsi="Times New Roman"/>
          <w:color w:val="000000" w:themeColor="text1"/>
          <w:sz w:val="28"/>
          <w:szCs w:val="28"/>
          <w:lang w:eastAsia="ru-RU"/>
        </w:rPr>
        <w:t xml:space="preserve">материалов </w:t>
      </w:r>
      <w:r w:rsidR="00030615">
        <w:rPr>
          <w:rFonts w:ascii="Times New Roman" w:eastAsia="Times New Roman" w:hAnsi="Times New Roman"/>
          <w:color w:val="000000" w:themeColor="text1"/>
          <w:sz w:val="28"/>
          <w:szCs w:val="28"/>
          <w:lang w:eastAsia="ru-RU"/>
        </w:rPr>
        <w:t xml:space="preserve">и горюче-смазочных материалов </w:t>
      </w:r>
      <w:r w:rsidRPr="009A09D6">
        <w:rPr>
          <w:rFonts w:ascii="Times New Roman" w:eastAsia="Times New Roman" w:hAnsi="Times New Roman"/>
          <w:color w:val="000000" w:themeColor="text1"/>
          <w:sz w:val="28"/>
          <w:szCs w:val="28"/>
          <w:lang w:eastAsia="ru-RU"/>
        </w:rPr>
        <w:t>к специальным транспортным средствам, технике, оборудованию необходимых для осуществления предпринимательской деятельности в сфере лесозаготовки</w:t>
      </w:r>
      <w:r w:rsidR="00C621A6">
        <w:rPr>
          <w:rFonts w:ascii="Times New Roman" w:eastAsia="Times New Roman" w:hAnsi="Times New Roman"/>
          <w:color w:val="000000" w:themeColor="text1"/>
          <w:sz w:val="28"/>
          <w:szCs w:val="28"/>
          <w:lang w:eastAsia="ru-RU"/>
        </w:rPr>
        <w:t xml:space="preserve"> и обработки древесины</w:t>
      </w:r>
      <w:r w:rsidRPr="009A09D6">
        <w:rPr>
          <w:rFonts w:ascii="Times New Roman" w:eastAsia="Times New Roman" w:hAnsi="Times New Roman"/>
          <w:color w:val="000000" w:themeColor="text1"/>
          <w:sz w:val="28"/>
          <w:szCs w:val="28"/>
          <w:lang w:eastAsia="ru-RU"/>
        </w:rPr>
        <w:t>;».</w:t>
      </w:r>
    </w:p>
    <w:p w:rsidR="00334E65" w:rsidRDefault="009A09D6" w:rsidP="009A09D6">
      <w:pPr>
        <w:pStyle w:val="af0"/>
        <w:tabs>
          <w:tab w:val="left" w:pos="17294"/>
          <w:tab w:val="left" w:pos="19845"/>
        </w:tabs>
        <w:ind w:left="0"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1.</w:t>
      </w:r>
      <w:r w:rsidR="009A2C36">
        <w:rPr>
          <w:rFonts w:ascii="Times New Roman" w:eastAsia="Times New Roman" w:hAnsi="Times New Roman"/>
          <w:color w:val="000000" w:themeColor="text1"/>
          <w:sz w:val="28"/>
          <w:szCs w:val="28"/>
          <w:lang w:eastAsia="ru-RU"/>
        </w:rPr>
        <w:t>1</w:t>
      </w:r>
      <w:r>
        <w:rPr>
          <w:rFonts w:ascii="Times New Roman" w:eastAsia="Times New Roman" w:hAnsi="Times New Roman"/>
          <w:color w:val="000000" w:themeColor="text1"/>
          <w:sz w:val="28"/>
          <w:szCs w:val="28"/>
          <w:lang w:eastAsia="ru-RU"/>
        </w:rPr>
        <w:t>.</w:t>
      </w:r>
      <w:r w:rsidR="009A2C36">
        <w:rPr>
          <w:rFonts w:ascii="Times New Roman" w:eastAsia="Times New Roman" w:hAnsi="Times New Roman"/>
          <w:color w:val="000000" w:themeColor="text1"/>
          <w:sz w:val="28"/>
          <w:szCs w:val="28"/>
          <w:lang w:eastAsia="ru-RU"/>
        </w:rPr>
        <w:t>2</w:t>
      </w:r>
      <w:r>
        <w:rPr>
          <w:rFonts w:ascii="Times New Roman" w:eastAsia="Times New Roman" w:hAnsi="Times New Roman"/>
          <w:color w:val="000000" w:themeColor="text1"/>
          <w:sz w:val="28"/>
          <w:szCs w:val="28"/>
          <w:lang w:eastAsia="ru-RU"/>
        </w:rPr>
        <w:t xml:space="preserve">. </w:t>
      </w:r>
      <w:r w:rsidR="00334E65">
        <w:rPr>
          <w:rFonts w:ascii="Times New Roman" w:eastAsia="Times New Roman" w:hAnsi="Times New Roman"/>
          <w:color w:val="000000" w:themeColor="text1"/>
          <w:sz w:val="28"/>
          <w:szCs w:val="28"/>
          <w:lang w:eastAsia="ru-RU"/>
        </w:rPr>
        <w:t>В пункте 9:</w:t>
      </w:r>
    </w:p>
    <w:p w:rsidR="00334E65" w:rsidRDefault="00334E65" w:rsidP="009A09D6">
      <w:pPr>
        <w:pStyle w:val="af0"/>
        <w:tabs>
          <w:tab w:val="left" w:pos="17294"/>
          <w:tab w:val="left" w:pos="19845"/>
        </w:tabs>
        <w:ind w:left="0"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1.</w:t>
      </w:r>
      <w:r w:rsidR="009A2C36">
        <w:rPr>
          <w:rFonts w:ascii="Times New Roman" w:eastAsia="Times New Roman" w:hAnsi="Times New Roman"/>
          <w:color w:val="000000" w:themeColor="text1"/>
          <w:sz w:val="28"/>
          <w:szCs w:val="28"/>
          <w:lang w:eastAsia="ru-RU"/>
        </w:rPr>
        <w:t>1</w:t>
      </w:r>
      <w:r>
        <w:rPr>
          <w:rFonts w:ascii="Times New Roman" w:eastAsia="Times New Roman" w:hAnsi="Times New Roman"/>
          <w:color w:val="000000" w:themeColor="text1"/>
          <w:sz w:val="28"/>
          <w:szCs w:val="28"/>
          <w:lang w:eastAsia="ru-RU"/>
        </w:rPr>
        <w:t>.</w:t>
      </w:r>
      <w:r w:rsidR="009A2C36">
        <w:rPr>
          <w:rFonts w:ascii="Times New Roman" w:eastAsia="Times New Roman" w:hAnsi="Times New Roman"/>
          <w:color w:val="000000" w:themeColor="text1"/>
          <w:sz w:val="28"/>
          <w:szCs w:val="28"/>
          <w:lang w:eastAsia="ru-RU"/>
        </w:rPr>
        <w:t>2</w:t>
      </w:r>
      <w:r>
        <w:rPr>
          <w:rFonts w:ascii="Times New Roman" w:eastAsia="Times New Roman" w:hAnsi="Times New Roman"/>
          <w:color w:val="000000" w:themeColor="text1"/>
          <w:sz w:val="28"/>
          <w:szCs w:val="28"/>
          <w:lang w:eastAsia="ru-RU"/>
        </w:rPr>
        <w:t>.1. Подпункт 1 признать утратившим силу.</w:t>
      </w:r>
      <w:r w:rsidR="009A09D6">
        <w:rPr>
          <w:rFonts w:ascii="Times New Roman" w:eastAsia="Times New Roman" w:hAnsi="Times New Roman"/>
          <w:color w:val="000000" w:themeColor="text1"/>
          <w:sz w:val="28"/>
          <w:szCs w:val="28"/>
          <w:lang w:eastAsia="ru-RU"/>
        </w:rPr>
        <w:t xml:space="preserve"> </w:t>
      </w:r>
    </w:p>
    <w:p w:rsidR="009A09D6" w:rsidRDefault="009A09D6" w:rsidP="009A09D6">
      <w:pPr>
        <w:pStyle w:val="af0"/>
        <w:tabs>
          <w:tab w:val="left" w:pos="17294"/>
          <w:tab w:val="left" w:pos="19845"/>
        </w:tabs>
        <w:ind w:left="0"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1.</w:t>
      </w:r>
      <w:r w:rsidR="009A2C36">
        <w:rPr>
          <w:rFonts w:ascii="Times New Roman" w:eastAsia="Times New Roman" w:hAnsi="Times New Roman"/>
          <w:color w:val="000000" w:themeColor="text1"/>
          <w:sz w:val="28"/>
          <w:szCs w:val="28"/>
          <w:lang w:eastAsia="ru-RU"/>
        </w:rPr>
        <w:t>1.2</w:t>
      </w:r>
      <w:r w:rsidR="00334E65">
        <w:rPr>
          <w:rFonts w:ascii="Times New Roman" w:eastAsia="Times New Roman" w:hAnsi="Times New Roman"/>
          <w:color w:val="000000" w:themeColor="text1"/>
          <w:sz w:val="28"/>
          <w:szCs w:val="28"/>
          <w:lang w:eastAsia="ru-RU"/>
        </w:rPr>
        <w:t>.2</w:t>
      </w:r>
      <w:r>
        <w:rPr>
          <w:rFonts w:ascii="Times New Roman" w:eastAsia="Times New Roman" w:hAnsi="Times New Roman"/>
          <w:color w:val="000000" w:themeColor="text1"/>
          <w:sz w:val="28"/>
          <w:szCs w:val="28"/>
          <w:lang w:eastAsia="ru-RU"/>
        </w:rPr>
        <w:t xml:space="preserve">. </w:t>
      </w:r>
      <w:r w:rsidR="008B7B9D">
        <w:rPr>
          <w:rFonts w:ascii="Times New Roman" w:eastAsia="Times New Roman" w:hAnsi="Times New Roman"/>
          <w:color w:val="000000" w:themeColor="text1"/>
          <w:sz w:val="28"/>
          <w:szCs w:val="28"/>
          <w:lang w:eastAsia="ru-RU"/>
        </w:rPr>
        <w:t>П</w:t>
      </w:r>
      <w:r>
        <w:rPr>
          <w:rFonts w:ascii="Times New Roman" w:eastAsia="Times New Roman" w:hAnsi="Times New Roman"/>
          <w:color w:val="000000" w:themeColor="text1"/>
          <w:sz w:val="28"/>
          <w:szCs w:val="28"/>
          <w:lang w:eastAsia="ru-RU"/>
        </w:rPr>
        <w:t>одпункт 2 изложить в следующей редакции:</w:t>
      </w:r>
    </w:p>
    <w:p w:rsidR="003A4D0C" w:rsidRDefault="003A4D0C" w:rsidP="003A4D0C">
      <w:pPr>
        <w:tabs>
          <w:tab w:val="left" w:pos="17294"/>
          <w:tab w:val="left" w:pos="19845"/>
        </w:tabs>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A4D0C">
        <w:rPr>
          <w:rFonts w:ascii="Times New Roman" w:hAnsi="Times New Roman" w:cs="Times New Roman"/>
          <w:color w:val="000000" w:themeColor="text1"/>
          <w:sz w:val="28"/>
          <w:szCs w:val="28"/>
        </w:rPr>
        <w:t>«</w:t>
      </w:r>
      <w:r w:rsidR="00334E65">
        <w:rPr>
          <w:rFonts w:ascii="Times New Roman" w:hAnsi="Times New Roman" w:cs="Times New Roman"/>
          <w:color w:val="000000" w:themeColor="text1"/>
          <w:sz w:val="28"/>
          <w:szCs w:val="28"/>
        </w:rPr>
        <w:t>2</w:t>
      </w:r>
      <w:r w:rsidRPr="003A4D0C">
        <w:rPr>
          <w:rFonts w:ascii="Times New Roman" w:hAnsi="Times New Roman" w:cs="Times New Roman"/>
          <w:color w:val="000000" w:themeColor="text1"/>
          <w:sz w:val="28"/>
          <w:szCs w:val="28"/>
        </w:rPr>
        <w:t>) прошло менее одного года с даты признания Субъекта совершившим нарушение порядка и условий оказания поддержки, в случае, если нарушение порядка и условий оказания поддержки связано с нецелевым использованием средств поддержки или предоставлением недостоверных сведений и документов, с даты признания Субъекта совершившим такое нарушение прошло менее трех лет;»</w:t>
      </w:r>
      <w:r w:rsidR="00190920">
        <w:rPr>
          <w:rFonts w:ascii="Times New Roman" w:hAnsi="Times New Roman" w:cs="Times New Roman"/>
          <w:color w:val="000000" w:themeColor="text1"/>
          <w:sz w:val="28"/>
          <w:szCs w:val="28"/>
        </w:rPr>
        <w:t>.</w:t>
      </w:r>
    </w:p>
    <w:p w:rsidR="00190920" w:rsidRDefault="009A2C36" w:rsidP="003A4D0C">
      <w:pPr>
        <w:tabs>
          <w:tab w:val="left" w:pos="17294"/>
          <w:tab w:val="left" w:pos="19845"/>
        </w:tabs>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AB5AC9">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3.</w:t>
      </w:r>
      <w:r w:rsidR="00AB5AC9">
        <w:rPr>
          <w:rFonts w:ascii="Times New Roman" w:hAnsi="Times New Roman" w:cs="Times New Roman"/>
          <w:color w:val="000000" w:themeColor="text1"/>
          <w:sz w:val="28"/>
          <w:szCs w:val="28"/>
        </w:rPr>
        <w:t xml:space="preserve"> В пункте 12:</w:t>
      </w:r>
    </w:p>
    <w:p w:rsidR="00190920" w:rsidRDefault="009A2C36" w:rsidP="003A4D0C">
      <w:pPr>
        <w:tabs>
          <w:tab w:val="left" w:pos="17294"/>
          <w:tab w:val="left" w:pos="19845"/>
        </w:tabs>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000412D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3</w:t>
      </w:r>
      <w:r w:rsidR="000412DB">
        <w:rPr>
          <w:rFonts w:ascii="Times New Roman" w:hAnsi="Times New Roman" w:cs="Times New Roman"/>
          <w:color w:val="000000" w:themeColor="text1"/>
          <w:sz w:val="28"/>
          <w:szCs w:val="28"/>
        </w:rPr>
        <w:t>.1.</w:t>
      </w:r>
      <w:r w:rsidR="00190920">
        <w:rPr>
          <w:rFonts w:ascii="Times New Roman" w:hAnsi="Times New Roman" w:cs="Times New Roman"/>
          <w:color w:val="000000" w:themeColor="text1"/>
          <w:sz w:val="28"/>
          <w:szCs w:val="28"/>
        </w:rPr>
        <w:t xml:space="preserve"> В абзаце </w:t>
      </w:r>
      <w:r w:rsidR="00E01B25">
        <w:rPr>
          <w:rFonts w:ascii="Times New Roman" w:hAnsi="Times New Roman" w:cs="Times New Roman"/>
          <w:color w:val="000000" w:themeColor="text1"/>
          <w:sz w:val="28"/>
          <w:szCs w:val="28"/>
        </w:rPr>
        <w:t xml:space="preserve">втором </w:t>
      </w:r>
      <w:r w:rsidR="00AB5AC9">
        <w:rPr>
          <w:rFonts w:ascii="Times New Roman" w:hAnsi="Times New Roman" w:cs="Times New Roman"/>
          <w:color w:val="000000" w:themeColor="text1"/>
          <w:sz w:val="28"/>
          <w:szCs w:val="28"/>
        </w:rPr>
        <w:t>цифру</w:t>
      </w:r>
      <w:r w:rsidR="00E01B25">
        <w:rPr>
          <w:rFonts w:ascii="Times New Roman" w:hAnsi="Times New Roman" w:cs="Times New Roman"/>
          <w:color w:val="000000" w:themeColor="text1"/>
          <w:sz w:val="28"/>
          <w:szCs w:val="28"/>
        </w:rPr>
        <w:t xml:space="preserve"> «30» заменить </w:t>
      </w:r>
      <w:r w:rsidR="00AB5AC9">
        <w:rPr>
          <w:rFonts w:ascii="Times New Roman" w:hAnsi="Times New Roman" w:cs="Times New Roman"/>
          <w:color w:val="000000" w:themeColor="text1"/>
          <w:sz w:val="28"/>
          <w:szCs w:val="28"/>
        </w:rPr>
        <w:t>цифрой</w:t>
      </w:r>
      <w:r w:rsidR="00E01B25">
        <w:rPr>
          <w:rFonts w:ascii="Times New Roman" w:hAnsi="Times New Roman" w:cs="Times New Roman"/>
          <w:color w:val="000000" w:themeColor="text1"/>
          <w:sz w:val="28"/>
          <w:szCs w:val="28"/>
        </w:rPr>
        <w:t xml:space="preserve"> «10»</w:t>
      </w:r>
      <w:r w:rsidR="008B7B9D">
        <w:rPr>
          <w:rFonts w:ascii="Times New Roman" w:hAnsi="Times New Roman" w:cs="Times New Roman"/>
          <w:color w:val="000000" w:themeColor="text1"/>
          <w:sz w:val="28"/>
          <w:szCs w:val="28"/>
        </w:rPr>
        <w:t>.</w:t>
      </w:r>
    </w:p>
    <w:p w:rsidR="00E01B25" w:rsidRDefault="009A2C36" w:rsidP="003A4D0C">
      <w:pPr>
        <w:tabs>
          <w:tab w:val="left" w:pos="17294"/>
          <w:tab w:val="left" w:pos="19845"/>
        </w:tabs>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1.1.3</w:t>
      </w:r>
      <w:r w:rsidR="000412DB">
        <w:rPr>
          <w:rFonts w:ascii="Times New Roman" w:hAnsi="Times New Roman" w:cs="Times New Roman"/>
          <w:color w:val="000000" w:themeColor="text1"/>
          <w:sz w:val="28"/>
          <w:szCs w:val="28"/>
        </w:rPr>
        <w:t>.2.</w:t>
      </w:r>
      <w:r w:rsidR="00E01B25">
        <w:rPr>
          <w:rFonts w:ascii="Times New Roman" w:hAnsi="Times New Roman" w:cs="Times New Roman"/>
          <w:color w:val="000000" w:themeColor="text1"/>
          <w:sz w:val="28"/>
          <w:szCs w:val="28"/>
        </w:rPr>
        <w:t xml:space="preserve"> </w:t>
      </w:r>
      <w:r w:rsidR="008B7B9D">
        <w:rPr>
          <w:rFonts w:ascii="Times New Roman" w:hAnsi="Times New Roman" w:cs="Times New Roman"/>
          <w:color w:val="000000" w:themeColor="text1"/>
          <w:sz w:val="28"/>
          <w:szCs w:val="28"/>
        </w:rPr>
        <w:t>А</w:t>
      </w:r>
      <w:r w:rsidR="00E01B25">
        <w:rPr>
          <w:rFonts w:ascii="Times New Roman" w:hAnsi="Times New Roman" w:cs="Times New Roman"/>
          <w:color w:val="000000" w:themeColor="text1"/>
          <w:sz w:val="28"/>
          <w:szCs w:val="28"/>
        </w:rPr>
        <w:t>бзац четвертый изложить в следующей редакции:</w:t>
      </w:r>
    </w:p>
    <w:p w:rsidR="008B7B9D" w:rsidRDefault="008B7B9D" w:rsidP="008B7B9D">
      <w:pPr>
        <w:autoSpaceDE w:val="0"/>
        <w:autoSpaceDN w:val="0"/>
        <w:adjustRightInd w:val="0"/>
        <w:spacing w:after="0" w:line="240" w:lineRule="auto"/>
        <w:ind w:firstLine="709"/>
        <w:jc w:val="both"/>
        <w:rPr>
          <w:rFonts w:ascii="Times New Roman" w:hAnsi="Times New Roman" w:cs="Times New Roman"/>
          <w:sz w:val="28"/>
          <w:szCs w:val="28"/>
        </w:rPr>
      </w:pPr>
      <w:r w:rsidRPr="008B7B9D">
        <w:rPr>
          <w:rFonts w:ascii="Times New Roman" w:hAnsi="Times New Roman" w:cs="Times New Roman"/>
          <w:sz w:val="28"/>
          <w:szCs w:val="28"/>
        </w:rPr>
        <w:t>«результатов предоставления субсидии</w:t>
      </w:r>
      <w:r w:rsidR="000412DB">
        <w:rPr>
          <w:rFonts w:ascii="Times New Roman" w:hAnsi="Times New Roman" w:cs="Times New Roman"/>
          <w:sz w:val="28"/>
          <w:szCs w:val="28"/>
        </w:rPr>
        <w:t>, в соответствии с пунктом 42 настоящего Порядка;».</w:t>
      </w:r>
    </w:p>
    <w:p w:rsidR="00161E28" w:rsidRPr="009C03B1" w:rsidRDefault="009A2C36" w:rsidP="008B7B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1.1.3</w:t>
      </w:r>
      <w:r w:rsidR="00161E28">
        <w:rPr>
          <w:rFonts w:ascii="Times New Roman" w:hAnsi="Times New Roman" w:cs="Times New Roman"/>
          <w:sz w:val="28"/>
          <w:szCs w:val="28"/>
        </w:rPr>
        <w:t xml:space="preserve">.3.В </w:t>
      </w:r>
      <w:r w:rsidR="00161E28" w:rsidRPr="009C03B1">
        <w:rPr>
          <w:rFonts w:ascii="Times New Roman" w:hAnsi="Times New Roman" w:cs="Times New Roman"/>
          <w:sz w:val="28"/>
          <w:szCs w:val="28"/>
        </w:rPr>
        <w:t xml:space="preserve">абзаце </w:t>
      </w:r>
      <w:r w:rsidR="00D65119" w:rsidRPr="009C03B1">
        <w:rPr>
          <w:rFonts w:ascii="Times New Roman" w:hAnsi="Times New Roman" w:cs="Times New Roman"/>
          <w:sz w:val="28"/>
          <w:szCs w:val="28"/>
        </w:rPr>
        <w:t xml:space="preserve">девятом </w:t>
      </w:r>
      <w:r w:rsidR="00161E28" w:rsidRPr="009C03B1">
        <w:rPr>
          <w:rFonts w:ascii="Times New Roman" w:hAnsi="Times New Roman" w:cs="Times New Roman"/>
          <w:sz w:val="28"/>
          <w:szCs w:val="28"/>
        </w:rPr>
        <w:t>цифру «26» заменить цифрой «27».</w:t>
      </w:r>
    </w:p>
    <w:p w:rsidR="008B7B9D" w:rsidRPr="009C03B1" w:rsidRDefault="009A2C36" w:rsidP="008B7B9D">
      <w:pPr>
        <w:tabs>
          <w:tab w:val="left" w:pos="17294"/>
          <w:tab w:val="left" w:pos="19845"/>
        </w:tabs>
        <w:autoSpaceDE w:val="0"/>
        <w:autoSpaceDN w:val="0"/>
        <w:adjustRightInd w:val="0"/>
        <w:spacing w:after="0" w:line="240" w:lineRule="auto"/>
        <w:ind w:firstLine="708"/>
        <w:jc w:val="both"/>
        <w:rPr>
          <w:rFonts w:ascii="Times New Roman" w:hAnsi="Times New Roman" w:cs="Times New Roman"/>
          <w:sz w:val="28"/>
          <w:szCs w:val="28"/>
        </w:rPr>
      </w:pPr>
      <w:r w:rsidRPr="009C03B1">
        <w:rPr>
          <w:rFonts w:ascii="Times New Roman" w:hAnsi="Times New Roman" w:cs="Times New Roman"/>
          <w:sz w:val="28"/>
          <w:szCs w:val="28"/>
        </w:rPr>
        <w:t>1.1.3</w:t>
      </w:r>
      <w:r w:rsidR="000412DB" w:rsidRPr="009C03B1">
        <w:rPr>
          <w:rFonts w:ascii="Times New Roman" w:hAnsi="Times New Roman" w:cs="Times New Roman"/>
          <w:sz w:val="28"/>
          <w:szCs w:val="28"/>
        </w:rPr>
        <w:t>.</w:t>
      </w:r>
      <w:r w:rsidR="00161E28" w:rsidRPr="009C03B1">
        <w:rPr>
          <w:rFonts w:ascii="Times New Roman" w:hAnsi="Times New Roman" w:cs="Times New Roman"/>
          <w:sz w:val="28"/>
          <w:szCs w:val="28"/>
        </w:rPr>
        <w:t>4</w:t>
      </w:r>
      <w:r w:rsidR="008B7B9D" w:rsidRPr="009C03B1">
        <w:rPr>
          <w:rFonts w:ascii="Times New Roman" w:hAnsi="Times New Roman" w:cs="Times New Roman"/>
          <w:sz w:val="28"/>
          <w:szCs w:val="28"/>
        </w:rPr>
        <w:t xml:space="preserve">. Абзац </w:t>
      </w:r>
      <w:r w:rsidR="000412DB" w:rsidRPr="009C03B1">
        <w:rPr>
          <w:rFonts w:ascii="Times New Roman" w:hAnsi="Times New Roman" w:cs="Times New Roman"/>
          <w:sz w:val="28"/>
          <w:szCs w:val="28"/>
        </w:rPr>
        <w:t>тринадцатый</w:t>
      </w:r>
      <w:r w:rsidR="008B7B9D" w:rsidRPr="009C03B1">
        <w:rPr>
          <w:rFonts w:ascii="Times New Roman" w:hAnsi="Times New Roman" w:cs="Times New Roman"/>
          <w:sz w:val="28"/>
          <w:szCs w:val="28"/>
        </w:rPr>
        <w:t xml:space="preserve"> изложить в следующей редакции:</w:t>
      </w:r>
    </w:p>
    <w:p w:rsidR="009B065C" w:rsidRPr="009C03B1" w:rsidRDefault="008B7B9D" w:rsidP="009B065C">
      <w:pPr>
        <w:autoSpaceDE w:val="0"/>
        <w:autoSpaceDN w:val="0"/>
        <w:adjustRightInd w:val="0"/>
        <w:spacing w:after="0" w:line="240" w:lineRule="auto"/>
        <w:ind w:firstLine="708"/>
        <w:jc w:val="both"/>
        <w:rPr>
          <w:rFonts w:ascii="Times New Roman" w:hAnsi="Times New Roman" w:cs="Times New Roman"/>
          <w:sz w:val="28"/>
          <w:szCs w:val="28"/>
        </w:rPr>
      </w:pPr>
      <w:r w:rsidRPr="009C03B1">
        <w:rPr>
          <w:rFonts w:ascii="Times New Roman" w:hAnsi="Times New Roman" w:cs="Times New Roman"/>
          <w:sz w:val="28"/>
          <w:szCs w:val="28"/>
        </w:rPr>
        <w:t>«</w:t>
      </w:r>
      <w:r w:rsidR="006709AD" w:rsidRPr="009C03B1">
        <w:rPr>
          <w:rFonts w:ascii="Times New Roman" w:hAnsi="Times New Roman" w:cs="Times New Roman"/>
          <w:sz w:val="28"/>
          <w:szCs w:val="28"/>
        </w:rPr>
        <w:t>даты</w:t>
      </w:r>
      <w:r w:rsidRPr="009C03B1">
        <w:rPr>
          <w:rFonts w:ascii="Times New Roman" w:hAnsi="Times New Roman" w:cs="Times New Roman"/>
          <w:sz w:val="28"/>
          <w:szCs w:val="28"/>
        </w:rPr>
        <w:t xml:space="preserve"> размещения результат</w:t>
      </w:r>
      <w:r w:rsidR="006709AD" w:rsidRPr="009C03B1">
        <w:rPr>
          <w:rFonts w:ascii="Times New Roman" w:hAnsi="Times New Roman" w:cs="Times New Roman"/>
          <w:sz w:val="28"/>
          <w:szCs w:val="28"/>
        </w:rPr>
        <w:t xml:space="preserve">ов отбора </w:t>
      </w:r>
      <w:r w:rsidRPr="009C03B1">
        <w:rPr>
          <w:rFonts w:ascii="Times New Roman" w:hAnsi="Times New Roman" w:cs="Times New Roman"/>
          <w:sz w:val="28"/>
          <w:szCs w:val="28"/>
        </w:rPr>
        <w:t>на едином портале</w:t>
      </w:r>
      <w:r w:rsidR="00AA13D9" w:rsidRPr="009C03B1">
        <w:rPr>
          <w:rFonts w:ascii="Times New Roman" w:hAnsi="Times New Roman" w:cs="Times New Roman"/>
          <w:sz w:val="28"/>
          <w:szCs w:val="28"/>
        </w:rPr>
        <w:t xml:space="preserve"> (в случае </w:t>
      </w:r>
      <w:r w:rsidR="00AA13D9">
        <w:rPr>
          <w:rFonts w:ascii="Times New Roman" w:hAnsi="Times New Roman" w:cs="Times New Roman"/>
          <w:sz w:val="28"/>
          <w:szCs w:val="28"/>
        </w:rPr>
        <w:t>проведения отбора в системе «Электронный бюджет»)</w:t>
      </w:r>
      <w:r w:rsidRPr="00AA13D9">
        <w:rPr>
          <w:rFonts w:ascii="Times New Roman" w:hAnsi="Times New Roman" w:cs="Times New Roman"/>
          <w:color w:val="000000" w:themeColor="text1"/>
          <w:sz w:val="28"/>
          <w:szCs w:val="28"/>
        </w:rPr>
        <w:t>, а также на официальном сайте</w:t>
      </w:r>
      <w:r w:rsidR="004A49B4">
        <w:rPr>
          <w:rFonts w:ascii="Times New Roman" w:hAnsi="Times New Roman" w:cs="Times New Roman"/>
          <w:color w:val="000000" w:themeColor="text1"/>
          <w:sz w:val="28"/>
          <w:szCs w:val="28"/>
        </w:rPr>
        <w:t xml:space="preserve"> </w:t>
      </w:r>
      <w:r w:rsidR="00AA13D9">
        <w:rPr>
          <w:rFonts w:ascii="Times New Roman" w:hAnsi="Times New Roman" w:cs="Times New Roman"/>
          <w:color w:val="000000" w:themeColor="text1"/>
          <w:sz w:val="28"/>
          <w:szCs w:val="28"/>
        </w:rPr>
        <w:t>(с размещением указателя страницы сайта на едином портале)</w:t>
      </w:r>
      <w:r w:rsidRPr="00AA13D9">
        <w:rPr>
          <w:rFonts w:ascii="Times New Roman" w:hAnsi="Times New Roman" w:cs="Times New Roman"/>
          <w:sz w:val="28"/>
          <w:szCs w:val="28"/>
        </w:rPr>
        <w:t xml:space="preserve">, которая не может быть позднее 14-го календарного дня, следующего за днем определения победителя </w:t>
      </w:r>
      <w:r w:rsidRPr="009C03B1">
        <w:rPr>
          <w:rFonts w:ascii="Times New Roman" w:hAnsi="Times New Roman" w:cs="Times New Roman"/>
          <w:sz w:val="28"/>
          <w:szCs w:val="28"/>
        </w:rPr>
        <w:t>отбора</w:t>
      </w:r>
      <w:r w:rsidR="004A49B4" w:rsidRPr="009C03B1">
        <w:rPr>
          <w:rFonts w:ascii="Times New Roman" w:hAnsi="Times New Roman" w:cs="Times New Roman"/>
          <w:sz w:val="28"/>
          <w:szCs w:val="28"/>
        </w:rPr>
        <w:t xml:space="preserve"> (</w:t>
      </w:r>
      <w:r w:rsidR="004A49B4" w:rsidRPr="009C03B1">
        <w:rPr>
          <w:rFonts w:ascii="Times New Roman" w:hAnsi="Times New Roman" w:cs="Arial"/>
          <w:sz w:val="28"/>
          <w:szCs w:val="24"/>
        </w:rPr>
        <w:t xml:space="preserve">в случае предоставления субсидии в соответствии с настоящим Порядком, если источником финансового обеспечения расходных обязательств муниципального образования по предоставлению субсидий являются межбюджетные трансферты, имеющие целевое назначение, из федерального бюджета бюджету </w:t>
      </w:r>
      <w:r w:rsidR="009B065C" w:rsidRPr="009C03B1">
        <w:rPr>
          <w:rFonts w:ascii="Times New Roman" w:hAnsi="Times New Roman" w:cs="Arial"/>
          <w:sz w:val="28"/>
          <w:szCs w:val="24"/>
        </w:rPr>
        <w:t xml:space="preserve">Ханты-Мансийского автономного                округа – Югры требуется </w:t>
      </w:r>
      <w:r w:rsidR="004A49B4" w:rsidRPr="009C03B1">
        <w:rPr>
          <w:rFonts w:ascii="Times New Roman" w:hAnsi="Times New Roman" w:cs="Arial"/>
          <w:sz w:val="28"/>
          <w:szCs w:val="24"/>
        </w:rPr>
        <w:t xml:space="preserve"> соблюдение сроков, установленных </w:t>
      </w:r>
      <w:hyperlink r:id="rId10" w:history="1">
        <w:r w:rsidR="004A49B4" w:rsidRPr="009C03B1">
          <w:rPr>
            <w:rFonts w:ascii="Times New Roman" w:hAnsi="Times New Roman" w:cs="Arial"/>
            <w:sz w:val="28"/>
            <w:szCs w:val="24"/>
          </w:rPr>
          <w:t>пунктом 26(2)</w:t>
        </w:r>
      </w:hyperlink>
      <w:r w:rsidR="004A49B4" w:rsidRPr="009C03B1">
        <w:rPr>
          <w:rFonts w:ascii="Times New Roman" w:hAnsi="Times New Roman" w:cs="Arial"/>
          <w:sz w:val="28"/>
          <w:szCs w:val="24"/>
        </w:rP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года</w:t>
      </w:r>
      <w:r w:rsidR="009B065C" w:rsidRPr="009C03B1">
        <w:rPr>
          <w:rFonts w:ascii="Times New Roman" w:hAnsi="Times New Roman" w:cs="Arial"/>
          <w:sz w:val="28"/>
          <w:szCs w:val="24"/>
        </w:rPr>
        <w:t xml:space="preserve"> № 1496 «</w:t>
      </w:r>
      <w:r w:rsidR="004A49B4" w:rsidRPr="009C03B1">
        <w:rPr>
          <w:rFonts w:ascii="Times New Roman" w:hAnsi="Times New Roman" w:cs="Arial"/>
          <w:sz w:val="28"/>
          <w:szCs w:val="24"/>
        </w:rPr>
        <w:t>О мерах по обеспечению и</w:t>
      </w:r>
      <w:r w:rsidR="009B065C" w:rsidRPr="009C03B1">
        <w:rPr>
          <w:rFonts w:ascii="Times New Roman" w:hAnsi="Times New Roman" w:cs="Arial"/>
          <w:sz w:val="28"/>
          <w:szCs w:val="24"/>
        </w:rPr>
        <w:t>сполнения федерального бюджета»</w:t>
      </w:r>
      <w:r w:rsidR="000855B8" w:rsidRPr="009C03B1">
        <w:rPr>
          <w:rFonts w:ascii="Times New Roman" w:hAnsi="Times New Roman" w:cs="Times New Roman"/>
          <w:sz w:val="28"/>
          <w:szCs w:val="28"/>
        </w:rPr>
        <w:t>)</w:t>
      </w:r>
      <w:r w:rsidR="009B065C" w:rsidRPr="009C03B1">
        <w:rPr>
          <w:rFonts w:ascii="Times New Roman" w:hAnsi="Times New Roman" w:cs="Times New Roman"/>
          <w:sz w:val="28"/>
          <w:szCs w:val="28"/>
        </w:rPr>
        <w:t xml:space="preserve">.     </w:t>
      </w:r>
    </w:p>
    <w:p w:rsidR="009B065C" w:rsidRPr="009C03B1" w:rsidRDefault="009A2C36" w:rsidP="004647A5">
      <w:pPr>
        <w:autoSpaceDE w:val="0"/>
        <w:autoSpaceDN w:val="0"/>
        <w:adjustRightInd w:val="0"/>
        <w:spacing w:after="0" w:line="240" w:lineRule="auto"/>
        <w:ind w:firstLine="709"/>
        <w:jc w:val="both"/>
        <w:rPr>
          <w:rFonts w:ascii="Times New Roman" w:hAnsi="Times New Roman" w:cs="Times New Roman"/>
          <w:sz w:val="28"/>
          <w:szCs w:val="28"/>
        </w:rPr>
      </w:pPr>
      <w:r w:rsidRPr="009C03B1">
        <w:rPr>
          <w:rFonts w:ascii="Times New Roman" w:hAnsi="Times New Roman" w:cs="Times New Roman"/>
          <w:sz w:val="28"/>
          <w:szCs w:val="28"/>
        </w:rPr>
        <w:t>1.1</w:t>
      </w:r>
      <w:r w:rsidR="004647A5" w:rsidRPr="009C03B1">
        <w:rPr>
          <w:rFonts w:ascii="Times New Roman" w:hAnsi="Times New Roman" w:cs="Times New Roman"/>
          <w:sz w:val="28"/>
          <w:szCs w:val="28"/>
        </w:rPr>
        <w:t>.</w:t>
      </w:r>
      <w:r w:rsidRPr="009C03B1">
        <w:rPr>
          <w:rFonts w:ascii="Times New Roman" w:hAnsi="Times New Roman" w:cs="Times New Roman"/>
          <w:sz w:val="28"/>
          <w:szCs w:val="28"/>
        </w:rPr>
        <w:t>4</w:t>
      </w:r>
      <w:r w:rsidR="004647A5" w:rsidRPr="009C03B1">
        <w:rPr>
          <w:rFonts w:ascii="Times New Roman" w:hAnsi="Times New Roman" w:cs="Times New Roman"/>
          <w:sz w:val="28"/>
          <w:szCs w:val="28"/>
        </w:rPr>
        <w:t xml:space="preserve">. </w:t>
      </w:r>
      <w:r w:rsidR="009B065C" w:rsidRPr="009C03B1">
        <w:rPr>
          <w:rFonts w:ascii="Times New Roman" w:hAnsi="Times New Roman" w:cs="Times New Roman"/>
          <w:sz w:val="28"/>
          <w:szCs w:val="28"/>
        </w:rPr>
        <w:t>Подпункт 2 пункта 13 изложить в следующей редакции:</w:t>
      </w:r>
    </w:p>
    <w:p w:rsidR="004647A5" w:rsidRDefault="009B065C" w:rsidP="004647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647A5">
        <w:rPr>
          <w:rFonts w:ascii="Times New Roman" w:hAnsi="Times New Roman" w:cs="Times New Roman"/>
          <w:sz w:val="28"/>
          <w:szCs w:val="28"/>
        </w:rPr>
        <w:t xml:space="preserve">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w:t>
      </w:r>
      <w:r w:rsidR="004647A5">
        <w:rPr>
          <w:rFonts w:ascii="Times New Roman" w:hAnsi="Times New Roman" w:cs="Times New Roman"/>
          <w:sz w:val="28"/>
          <w:szCs w:val="28"/>
        </w:rPr>
        <w:lastRenderedPageBreak/>
        <w:t>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r w:rsidRPr="009B065C">
        <w:rPr>
          <w:rFonts w:ascii="Times New Roman" w:hAnsi="Times New Roman" w:cs="Times New Roman"/>
          <w:color w:val="FF0000"/>
          <w:sz w:val="28"/>
          <w:szCs w:val="28"/>
        </w:rPr>
        <w:t>;»</w:t>
      </w:r>
      <w:r w:rsidR="004647A5" w:rsidRPr="009B065C">
        <w:rPr>
          <w:rFonts w:ascii="Times New Roman" w:hAnsi="Times New Roman" w:cs="Times New Roman"/>
          <w:color w:val="FF0000"/>
          <w:sz w:val="28"/>
          <w:szCs w:val="28"/>
        </w:rPr>
        <w:t>.</w:t>
      </w:r>
    </w:p>
    <w:p w:rsidR="0058337D" w:rsidRDefault="00AA13D9" w:rsidP="004647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D11F2">
        <w:rPr>
          <w:rFonts w:ascii="Times New Roman" w:hAnsi="Times New Roman" w:cs="Times New Roman"/>
          <w:sz w:val="28"/>
          <w:szCs w:val="28"/>
        </w:rPr>
        <w:t>.</w:t>
      </w:r>
      <w:r w:rsidR="009A2C36">
        <w:rPr>
          <w:rFonts w:ascii="Times New Roman" w:hAnsi="Times New Roman" w:cs="Times New Roman"/>
          <w:sz w:val="28"/>
          <w:szCs w:val="28"/>
        </w:rPr>
        <w:t>1</w:t>
      </w:r>
      <w:r w:rsidR="00DD11F2">
        <w:rPr>
          <w:rFonts w:ascii="Times New Roman" w:hAnsi="Times New Roman" w:cs="Times New Roman"/>
          <w:sz w:val="28"/>
          <w:szCs w:val="28"/>
        </w:rPr>
        <w:t>.</w:t>
      </w:r>
      <w:r w:rsidR="009A2C36">
        <w:rPr>
          <w:rFonts w:ascii="Times New Roman" w:hAnsi="Times New Roman" w:cs="Times New Roman"/>
          <w:sz w:val="28"/>
          <w:szCs w:val="28"/>
        </w:rPr>
        <w:t>5</w:t>
      </w:r>
      <w:r>
        <w:rPr>
          <w:rFonts w:ascii="Times New Roman" w:hAnsi="Times New Roman" w:cs="Times New Roman"/>
          <w:sz w:val="28"/>
          <w:szCs w:val="28"/>
        </w:rPr>
        <w:t>. А</w:t>
      </w:r>
      <w:r w:rsidR="00DD11F2">
        <w:rPr>
          <w:rFonts w:ascii="Times New Roman" w:hAnsi="Times New Roman" w:cs="Times New Roman"/>
          <w:sz w:val="28"/>
          <w:szCs w:val="28"/>
        </w:rPr>
        <w:t>бзац восьмо</w:t>
      </w:r>
      <w:r>
        <w:rPr>
          <w:rFonts w:ascii="Times New Roman" w:hAnsi="Times New Roman" w:cs="Times New Roman"/>
          <w:sz w:val="28"/>
          <w:szCs w:val="28"/>
        </w:rPr>
        <w:t>й</w:t>
      </w:r>
      <w:r w:rsidR="00DD11F2">
        <w:rPr>
          <w:rFonts w:ascii="Times New Roman" w:hAnsi="Times New Roman" w:cs="Times New Roman"/>
          <w:sz w:val="28"/>
          <w:szCs w:val="28"/>
        </w:rPr>
        <w:t xml:space="preserve"> подпункта 1 пункта 14 слова</w:t>
      </w:r>
      <w:r w:rsidR="0058337D">
        <w:rPr>
          <w:rFonts w:ascii="Times New Roman" w:hAnsi="Times New Roman" w:cs="Times New Roman"/>
          <w:sz w:val="28"/>
          <w:szCs w:val="28"/>
        </w:rPr>
        <w:t xml:space="preserve"> изложить в следующей редакции:</w:t>
      </w:r>
    </w:p>
    <w:p w:rsidR="0058337D" w:rsidRPr="0058337D" w:rsidRDefault="0058337D" w:rsidP="0058337D">
      <w:pPr>
        <w:autoSpaceDE w:val="0"/>
        <w:autoSpaceDN w:val="0"/>
        <w:adjustRightInd w:val="0"/>
        <w:spacing w:after="0" w:line="240" w:lineRule="auto"/>
        <w:ind w:firstLine="707"/>
        <w:jc w:val="both"/>
        <w:rPr>
          <w:rFonts w:ascii="Times New Roman" w:hAnsi="Times New Roman" w:cs="Times New Roman"/>
          <w:sz w:val="28"/>
          <w:szCs w:val="28"/>
        </w:rPr>
      </w:pPr>
      <w:r w:rsidRPr="0058337D">
        <w:rPr>
          <w:rFonts w:ascii="Times New Roman" w:hAnsi="Times New Roman"/>
          <w:sz w:val="28"/>
          <w:szCs w:val="28"/>
        </w:rPr>
        <w:t>«</w:t>
      </w:r>
      <w:r w:rsidRPr="0058337D">
        <w:rPr>
          <w:rFonts w:ascii="Times New Roman" w:hAnsi="Times New Roman" w:cs="Times New Roman"/>
          <w:sz w:val="28"/>
          <w:szCs w:val="28"/>
        </w:rPr>
        <w:t>согласие получателя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Уполномоченным органом, предоставляющим субсидию, и органами муниципального финансового контроля проверок, предусмотренных пунктом 52 настоящего Порядка в соответствии с Бюджетным кодексом РФ.».</w:t>
      </w:r>
    </w:p>
    <w:p w:rsidR="00DD11F2" w:rsidRPr="009C03B1" w:rsidRDefault="0058337D" w:rsidP="008B7B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E1DB5">
        <w:rPr>
          <w:rFonts w:ascii="Times New Roman" w:hAnsi="Times New Roman" w:cs="Times New Roman"/>
          <w:sz w:val="28"/>
          <w:szCs w:val="28"/>
        </w:rPr>
        <w:t>1.6</w:t>
      </w:r>
      <w:r w:rsidR="00F62DA7">
        <w:rPr>
          <w:rFonts w:ascii="Times New Roman" w:hAnsi="Times New Roman" w:cs="Times New Roman"/>
          <w:sz w:val="28"/>
          <w:szCs w:val="28"/>
        </w:rPr>
        <w:t xml:space="preserve">. В пункте 15 слова «не более 3-х предложений (заявок), за исключением предложений (заявок) подаваемых на возмещение затрат по обязательной и добровольной сертификации (декларированию) продукции (в том числе продовольственного сырья) местных товаропроизводителей» </w:t>
      </w:r>
      <w:r w:rsidR="00F62DA7" w:rsidRPr="009C03B1">
        <w:rPr>
          <w:rFonts w:ascii="Times New Roman" w:hAnsi="Times New Roman" w:cs="Times New Roman"/>
          <w:sz w:val="28"/>
          <w:szCs w:val="28"/>
        </w:rPr>
        <w:t>исключить.</w:t>
      </w:r>
    </w:p>
    <w:p w:rsidR="00142E1B" w:rsidRPr="009C03B1" w:rsidRDefault="00CE1DB5" w:rsidP="008B7B9D">
      <w:pPr>
        <w:autoSpaceDE w:val="0"/>
        <w:autoSpaceDN w:val="0"/>
        <w:adjustRightInd w:val="0"/>
        <w:spacing w:after="0" w:line="240" w:lineRule="auto"/>
        <w:ind w:firstLine="709"/>
        <w:jc w:val="both"/>
        <w:rPr>
          <w:rFonts w:ascii="Times New Roman" w:hAnsi="Times New Roman" w:cs="Times New Roman"/>
          <w:sz w:val="28"/>
          <w:szCs w:val="28"/>
        </w:rPr>
      </w:pPr>
      <w:r w:rsidRPr="009C03B1">
        <w:rPr>
          <w:rFonts w:ascii="Times New Roman" w:hAnsi="Times New Roman" w:cs="Times New Roman"/>
          <w:sz w:val="28"/>
          <w:szCs w:val="28"/>
        </w:rPr>
        <w:t>1.1</w:t>
      </w:r>
      <w:r w:rsidR="00142E1B" w:rsidRPr="009C03B1">
        <w:rPr>
          <w:rFonts w:ascii="Times New Roman" w:hAnsi="Times New Roman" w:cs="Times New Roman"/>
          <w:sz w:val="28"/>
          <w:szCs w:val="28"/>
        </w:rPr>
        <w:t>.</w:t>
      </w:r>
      <w:r w:rsidRPr="009C03B1">
        <w:rPr>
          <w:rFonts w:ascii="Times New Roman" w:hAnsi="Times New Roman" w:cs="Times New Roman"/>
          <w:sz w:val="28"/>
          <w:szCs w:val="28"/>
        </w:rPr>
        <w:t>7</w:t>
      </w:r>
      <w:r w:rsidR="00142E1B" w:rsidRPr="009C03B1">
        <w:rPr>
          <w:rFonts w:ascii="Times New Roman" w:hAnsi="Times New Roman" w:cs="Times New Roman"/>
          <w:sz w:val="28"/>
          <w:szCs w:val="28"/>
        </w:rPr>
        <w:t>.</w:t>
      </w:r>
      <w:r w:rsidR="008100A3" w:rsidRPr="009C03B1">
        <w:rPr>
          <w:rFonts w:ascii="Times New Roman" w:hAnsi="Times New Roman" w:cs="Times New Roman"/>
          <w:sz w:val="28"/>
          <w:szCs w:val="28"/>
        </w:rPr>
        <w:t xml:space="preserve"> </w:t>
      </w:r>
      <w:r w:rsidR="007B613A" w:rsidRPr="009C03B1">
        <w:rPr>
          <w:rFonts w:ascii="Times New Roman" w:hAnsi="Times New Roman" w:cs="Times New Roman"/>
          <w:sz w:val="28"/>
          <w:szCs w:val="28"/>
        </w:rPr>
        <w:t>Абзац первый п</w:t>
      </w:r>
      <w:r w:rsidR="008100A3" w:rsidRPr="009C03B1">
        <w:rPr>
          <w:rFonts w:ascii="Times New Roman" w:hAnsi="Times New Roman" w:cs="Times New Roman"/>
          <w:sz w:val="28"/>
          <w:szCs w:val="28"/>
        </w:rPr>
        <w:t>одпункт</w:t>
      </w:r>
      <w:r w:rsidR="007B613A" w:rsidRPr="009C03B1">
        <w:rPr>
          <w:rFonts w:ascii="Times New Roman" w:hAnsi="Times New Roman" w:cs="Times New Roman"/>
          <w:sz w:val="28"/>
          <w:szCs w:val="28"/>
        </w:rPr>
        <w:t>а</w:t>
      </w:r>
      <w:r w:rsidR="008100A3" w:rsidRPr="009C03B1">
        <w:rPr>
          <w:rFonts w:ascii="Times New Roman" w:hAnsi="Times New Roman" w:cs="Times New Roman"/>
          <w:sz w:val="28"/>
          <w:szCs w:val="28"/>
        </w:rPr>
        <w:t xml:space="preserve"> 2 пункта 2</w:t>
      </w:r>
      <w:r w:rsidR="000016BC" w:rsidRPr="009C03B1">
        <w:rPr>
          <w:rFonts w:ascii="Times New Roman" w:hAnsi="Times New Roman" w:cs="Times New Roman"/>
          <w:sz w:val="28"/>
          <w:szCs w:val="28"/>
        </w:rPr>
        <w:t>7</w:t>
      </w:r>
      <w:r w:rsidR="008100A3" w:rsidRPr="009C03B1">
        <w:rPr>
          <w:rFonts w:ascii="Times New Roman" w:hAnsi="Times New Roman" w:cs="Times New Roman"/>
          <w:sz w:val="28"/>
          <w:szCs w:val="28"/>
        </w:rPr>
        <w:t xml:space="preserve"> изложить в следующей редакции:</w:t>
      </w:r>
    </w:p>
    <w:p w:rsidR="00026BAC" w:rsidRPr="009C03B1" w:rsidRDefault="008100A3" w:rsidP="008B7B9D">
      <w:pPr>
        <w:autoSpaceDE w:val="0"/>
        <w:autoSpaceDN w:val="0"/>
        <w:adjustRightInd w:val="0"/>
        <w:spacing w:after="0" w:line="240" w:lineRule="auto"/>
        <w:ind w:firstLine="709"/>
        <w:jc w:val="both"/>
        <w:rPr>
          <w:rFonts w:ascii="Times New Roman" w:hAnsi="Times New Roman" w:cs="Times New Roman"/>
          <w:sz w:val="28"/>
          <w:szCs w:val="28"/>
        </w:rPr>
      </w:pPr>
      <w:r w:rsidRPr="009C03B1">
        <w:rPr>
          <w:rFonts w:ascii="Times New Roman" w:hAnsi="Times New Roman" w:cs="Times New Roman"/>
          <w:sz w:val="28"/>
          <w:szCs w:val="28"/>
        </w:rPr>
        <w:t>«о</w:t>
      </w:r>
      <w:r w:rsidR="00CE7A88" w:rsidRPr="009C03B1">
        <w:rPr>
          <w:rFonts w:ascii="Times New Roman" w:hAnsi="Times New Roman" w:cs="Times New Roman"/>
          <w:sz w:val="28"/>
          <w:szCs w:val="28"/>
        </w:rPr>
        <w:t>беспечивает</w:t>
      </w:r>
      <w:r w:rsidRPr="009C03B1">
        <w:rPr>
          <w:rFonts w:ascii="Times New Roman" w:hAnsi="Times New Roman" w:cs="Times New Roman"/>
          <w:sz w:val="28"/>
          <w:szCs w:val="28"/>
        </w:rPr>
        <w:t xml:space="preserve"> </w:t>
      </w:r>
      <w:r w:rsidR="00026BAC" w:rsidRPr="009C03B1">
        <w:rPr>
          <w:rFonts w:ascii="Times New Roman" w:hAnsi="Times New Roman" w:cs="Times New Roman"/>
          <w:sz w:val="28"/>
          <w:szCs w:val="28"/>
        </w:rPr>
        <w:t xml:space="preserve">в срок, </w:t>
      </w:r>
      <w:r w:rsidR="007B613A" w:rsidRPr="009C03B1">
        <w:rPr>
          <w:rFonts w:ascii="Times New Roman" w:hAnsi="Times New Roman" w:cs="Times New Roman"/>
          <w:sz w:val="28"/>
          <w:szCs w:val="28"/>
        </w:rPr>
        <w:t>установленный в объявлении о проведении отбора в соответствии с абзацем тринадцатым пункта 12 настоящего Порядка</w:t>
      </w:r>
      <w:r w:rsidR="007E55A1" w:rsidRPr="009C03B1">
        <w:rPr>
          <w:rFonts w:ascii="Times New Roman" w:hAnsi="Times New Roman" w:cs="Times New Roman"/>
          <w:sz w:val="28"/>
          <w:szCs w:val="28"/>
        </w:rPr>
        <w:t>, размещение информации о результатах рассмотрения предложений (заявок)</w:t>
      </w:r>
      <w:r w:rsidR="007B613A" w:rsidRPr="009C03B1">
        <w:rPr>
          <w:rFonts w:ascii="Times New Roman" w:hAnsi="Times New Roman" w:cs="Times New Roman"/>
          <w:sz w:val="28"/>
          <w:szCs w:val="28"/>
        </w:rPr>
        <w:t xml:space="preserve"> </w:t>
      </w:r>
      <w:r w:rsidR="00026BAC" w:rsidRPr="009C03B1">
        <w:rPr>
          <w:rFonts w:ascii="Times New Roman" w:hAnsi="Times New Roman" w:cs="Times New Roman"/>
          <w:sz w:val="28"/>
          <w:szCs w:val="28"/>
        </w:rPr>
        <w:t>на едином портале (в случае проведения отбора в системе «Электронный бюджет»), а также на официальном сайте (с размещением указателя страницы сайта на едином портале)</w:t>
      </w:r>
      <w:r w:rsidR="007B613A" w:rsidRPr="009C03B1">
        <w:rPr>
          <w:rFonts w:ascii="Times New Roman" w:hAnsi="Times New Roman" w:cs="Times New Roman"/>
          <w:sz w:val="28"/>
          <w:szCs w:val="28"/>
        </w:rPr>
        <w:t>:».</w:t>
      </w:r>
    </w:p>
    <w:p w:rsidR="00F62DA7" w:rsidRPr="009C03B1" w:rsidRDefault="0058337D" w:rsidP="008B7B9D">
      <w:pPr>
        <w:autoSpaceDE w:val="0"/>
        <w:autoSpaceDN w:val="0"/>
        <w:adjustRightInd w:val="0"/>
        <w:spacing w:after="0" w:line="240" w:lineRule="auto"/>
        <w:ind w:firstLine="709"/>
        <w:jc w:val="both"/>
        <w:rPr>
          <w:rFonts w:ascii="Times New Roman" w:hAnsi="Times New Roman" w:cs="Times New Roman"/>
          <w:sz w:val="28"/>
          <w:szCs w:val="28"/>
        </w:rPr>
      </w:pPr>
      <w:r w:rsidRPr="009C03B1">
        <w:rPr>
          <w:rFonts w:ascii="Times New Roman" w:hAnsi="Times New Roman" w:cs="Times New Roman"/>
          <w:sz w:val="28"/>
          <w:szCs w:val="28"/>
        </w:rPr>
        <w:t>1.</w:t>
      </w:r>
      <w:r w:rsidR="00CE1DB5" w:rsidRPr="009C03B1">
        <w:rPr>
          <w:rFonts w:ascii="Times New Roman" w:hAnsi="Times New Roman" w:cs="Times New Roman"/>
          <w:sz w:val="28"/>
          <w:szCs w:val="28"/>
        </w:rPr>
        <w:t>1.8</w:t>
      </w:r>
      <w:r w:rsidR="00F62DA7" w:rsidRPr="009C03B1">
        <w:rPr>
          <w:rFonts w:ascii="Times New Roman" w:hAnsi="Times New Roman" w:cs="Times New Roman"/>
          <w:sz w:val="28"/>
          <w:szCs w:val="28"/>
        </w:rPr>
        <w:t xml:space="preserve">. Пункт </w:t>
      </w:r>
      <w:r w:rsidRPr="009C03B1">
        <w:rPr>
          <w:rFonts w:ascii="Times New Roman" w:hAnsi="Times New Roman" w:cs="Times New Roman"/>
          <w:sz w:val="28"/>
          <w:szCs w:val="28"/>
        </w:rPr>
        <w:t>2</w:t>
      </w:r>
      <w:r w:rsidR="00F62DA7" w:rsidRPr="009C03B1">
        <w:rPr>
          <w:rFonts w:ascii="Times New Roman" w:hAnsi="Times New Roman" w:cs="Times New Roman"/>
          <w:sz w:val="28"/>
          <w:szCs w:val="28"/>
        </w:rPr>
        <w:t>9 дополнить абзацем четвертым</w:t>
      </w:r>
      <w:r w:rsidR="00153745" w:rsidRPr="009C03B1">
        <w:rPr>
          <w:rFonts w:ascii="Times New Roman" w:hAnsi="Times New Roman" w:cs="Times New Roman"/>
          <w:sz w:val="28"/>
          <w:szCs w:val="28"/>
        </w:rPr>
        <w:t xml:space="preserve">, пятым </w:t>
      </w:r>
      <w:r w:rsidR="00F62DA7" w:rsidRPr="009C03B1">
        <w:rPr>
          <w:rFonts w:ascii="Times New Roman" w:hAnsi="Times New Roman" w:cs="Times New Roman"/>
          <w:sz w:val="28"/>
          <w:szCs w:val="28"/>
        </w:rPr>
        <w:t>следующего содержания:</w:t>
      </w:r>
    </w:p>
    <w:p w:rsidR="00153745" w:rsidRPr="009C03B1" w:rsidRDefault="00F62DA7" w:rsidP="00153745">
      <w:pPr>
        <w:autoSpaceDE w:val="0"/>
        <w:autoSpaceDN w:val="0"/>
        <w:adjustRightInd w:val="0"/>
        <w:spacing w:after="0" w:line="240" w:lineRule="auto"/>
        <w:ind w:firstLine="709"/>
        <w:jc w:val="both"/>
        <w:rPr>
          <w:rFonts w:ascii="Times New Roman" w:hAnsi="Times New Roman" w:cs="Times New Roman"/>
          <w:sz w:val="28"/>
          <w:szCs w:val="28"/>
        </w:rPr>
      </w:pPr>
      <w:r w:rsidRPr="009C03B1">
        <w:rPr>
          <w:rFonts w:ascii="Times New Roman" w:hAnsi="Times New Roman" w:cs="Times New Roman"/>
          <w:sz w:val="28"/>
          <w:szCs w:val="28"/>
        </w:rPr>
        <w:t xml:space="preserve"> </w:t>
      </w:r>
      <w:r w:rsidR="007E55A1" w:rsidRPr="009C03B1">
        <w:rPr>
          <w:rFonts w:ascii="Times New Roman" w:hAnsi="Times New Roman" w:cs="Times New Roman"/>
          <w:sz w:val="28"/>
          <w:szCs w:val="28"/>
        </w:rPr>
        <w:t>«</w:t>
      </w:r>
      <w:r w:rsidR="00153745" w:rsidRPr="009C03B1">
        <w:rPr>
          <w:rFonts w:ascii="Times New Roman" w:hAnsi="Times New Roman" w:cs="Times New Roman"/>
          <w:sz w:val="28"/>
          <w:szCs w:val="28"/>
        </w:rPr>
        <w:t>не выполн</w:t>
      </w:r>
      <w:r w:rsidR="007E55A1" w:rsidRPr="009C03B1">
        <w:rPr>
          <w:rFonts w:ascii="Times New Roman" w:hAnsi="Times New Roman" w:cs="Times New Roman"/>
          <w:sz w:val="28"/>
          <w:szCs w:val="28"/>
        </w:rPr>
        <w:t>ены условия оказания поддержки;</w:t>
      </w:r>
    </w:p>
    <w:p w:rsidR="00153745" w:rsidRDefault="00153745" w:rsidP="00153745">
      <w:pPr>
        <w:autoSpaceDE w:val="0"/>
        <w:autoSpaceDN w:val="0"/>
        <w:adjustRightInd w:val="0"/>
        <w:spacing w:after="0" w:line="240" w:lineRule="auto"/>
        <w:ind w:firstLine="709"/>
        <w:jc w:val="both"/>
        <w:rPr>
          <w:rFonts w:ascii="Times New Roman" w:hAnsi="Times New Roman" w:cs="Times New Roman"/>
          <w:sz w:val="28"/>
          <w:szCs w:val="28"/>
        </w:rPr>
      </w:pPr>
      <w:r w:rsidRPr="009C03B1">
        <w:rPr>
          <w:rFonts w:ascii="Times New Roman" w:hAnsi="Times New Roman" w:cs="Times New Roman"/>
          <w:sz w:val="28"/>
          <w:szCs w:val="28"/>
        </w:rPr>
        <w:t xml:space="preserve">ранее в отношении заявителя - субъекта малого или среднего предпринимательства было принято решение об оказании </w:t>
      </w:r>
      <w:r w:rsidRPr="00153745">
        <w:rPr>
          <w:rFonts w:ascii="Times New Roman" w:hAnsi="Times New Roman" w:cs="Times New Roman"/>
          <w:sz w:val="28"/>
          <w:szCs w:val="28"/>
        </w:rPr>
        <w:t>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505A82" w:rsidRDefault="0058337D" w:rsidP="0015374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505A82">
        <w:rPr>
          <w:rFonts w:ascii="Times New Roman" w:hAnsi="Times New Roman" w:cs="Times New Roman"/>
          <w:sz w:val="28"/>
          <w:szCs w:val="28"/>
        </w:rPr>
        <w:t>.</w:t>
      </w:r>
      <w:r w:rsidR="00CE1DB5">
        <w:rPr>
          <w:rFonts w:ascii="Times New Roman" w:hAnsi="Times New Roman" w:cs="Times New Roman"/>
          <w:sz w:val="28"/>
          <w:szCs w:val="28"/>
        </w:rPr>
        <w:t>9.</w:t>
      </w:r>
      <w:r w:rsidR="00505A82">
        <w:rPr>
          <w:rFonts w:ascii="Times New Roman" w:hAnsi="Times New Roman" w:cs="Times New Roman"/>
          <w:sz w:val="28"/>
          <w:szCs w:val="28"/>
        </w:rPr>
        <w:t xml:space="preserve"> Подпункт 2 пункта 31 изложить в следующей редакции:</w:t>
      </w:r>
    </w:p>
    <w:p w:rsidR="00505A82" w:rsidRDefault="00505A82" w:rsidP="00505A82">
      <w:pPr>
        <w:tabs>
          <w:tab w:val="left" w:pos="1134"/>
          <w:tab w:val="left" w:pos="17294"/>
          <w:tab w:val="left" w:pos="19845"/>
        </w:tabs>
        <w:spacing w:after="0" w:line="240" w:lineRule="auto"/>
        <w:ind w:firstLine="709"/>
        <w:jc w:val="both"/>
        <w:rPr>
          <w:rFonts w:ascii="Times New Roman" w:eastAsia="Times New Roman" w:hAnsi="Times New Roman" w:cs="Times New Roman"/>
          <w:snapToGrid w:val="0"/>
          <w:color w:val="000000" w:themeColor="text1"/>
          <w:sz w:val="28"/>
          <w:szCs w:val="28"/>
          <w:lang w:eastAsia="ru-RU"/>
        </w:rPr>
      </w:pPr>
      <w:r w:rsidRPr="00505A82">
        <w:rPr>
          <w:rFonts w:ascii="Times New Roman" w:eastAsia="Times New Roman" w:hAnsi="Times New Roman" w:cs="Times New Roman"/>
          <w:snapToGrid w:val="0"/>
          <w:color w:val="000000" w:themeColor="text1"/>
          <w:sz w:val="28"/>
          <w:szCs w:val="28"/>
          <w:lang w:eastAsia="ru-RU"/>
        </w:rPr>
        <w:t xml:space="preserve">«2) </w:t>
      </w:r>
      <w:r w:rsidRPr="00505A82">
        <w:rPr>
          <w:rFonts w:ascii="Times New Roman" w:eastAsia="Times New Roman" w:hAnsi="Times New Roman" w:cs="Times New Roman"/>
          <w:snapToGrid w:val="0"/>
          <w:color w:val="000000" w:themeColor="text1"/>
          <w:sz w:val="28"/>
          <w:szCs w:val="28"/>
        </w:rPr>
        <w:t xml:space="preserve">по приобретению </w:t>
      </w:r>
      <w:r w:rsidRPr="00505A82">
        <w:rPr>
          <w:rFonts w:ascii="Times New Roman" w:hAnsi="Times New Roman" w:cs="Times New Roman"/>
          <w:color w:val="000000" w:themeColor="text1"/>
          <w:sz w:val="28"/>
          <w:szCs w:val="28"/>
        </w:rPr>
        <w:t>запасных частей, комплектующих</w:t>
      </w:r>
      <w:r w:rsidR="00722B39">
        <w:rPr>
          <w:rFonts w:ascii="Times New Roman" w:hAnsi="Times New Roman" w:cs="Times New Roman"/>
          <w:color w:val="000000" w:themeColor="text1"/>
          <w:sz w:val="28"/>
          <w:szCs w:val="28"/>
        </w:rPr>
        <w:t>,</w:t>
      </w:r>
      <w:r w:rsidRPr="00505A82">
        <w:rPr>
          <w:rFonts w:ascii="Times New Roman" w:hAnsi="Times New Roman" w:cs="Times New Roman"/>
          <w:color w:val="000000" w:themeColor="text1"/>
          <w:sz w:val="28"/>
          <w:szCs w:val="28"/>
        </w:rPr>
        <w:t xml:space="preserve"> материалов </w:t>
      </w:r>
      <w:r w:rsidR="00722B39">
        <w:rPr>
          <w:rFonts w:ascii="Times New Roman" w:hAnsi="Times New Roman" w:cs="Times New Roman"/>
          <w:color w:val="000000" w:themeColor="text1"/>
          <w:sz w:val="28"/>
          <w:szCs w:val="28"/>
        </w:rPr>
        <w:t xml:space="preserve">и горюче-смазочных материалов </w:t>
      </w:r>
      <w:r w:rsidRPr="00505A82">
        <w:rPr>
          <w:rFonts w:ascii="Times New Roman" w:hAnsi="Times New Roman" w:cs="Times New Roman"/>
          <w:color w:val="000000" w:themeColor="text1"/>
          <w:sz w:val="28"/>
          <w:szCs w:val="28"/>
        </w:rPr>
        <w:t>к специальным транспортным средствам, технике, оборудованию необходимых для осуществления предпринимательской деятельности в сфере лесозаготовки</w:t>
      </w:r>
      <w:r w:rsidR="00D913CB">
        <w:rPr>
          <w:rFonts w:ascii="Times New Roman" w:hAnsi="Times New Roman" w:cs="Times New Roman"/>
          <w:color w:val="000000" w:themeColor="text1"/>
          <w:sz w:val="28"/>
          <w:szCs w:val="28"/>
        </w:rPr>
        <w:t xml:space="preserve"> и обработки древесины</w:t>
      </w:r>
      <w:r w:rsidRPr="00505A82">
        <w:rPr>
          <w:rFonts w:ascii="Times New Roman" w:hAnsi="Times New Roman" w:cs="Times New Roman"/>
          <w:color w:val="000000" w:themeColor="text1"/>
          <w:sz w:val="28"/>
          <w:szCs w:val="28"/>
        </w:rPr>
        <w:t xml:space="preserve">, </w:t>
      </w:r>
      <w:r w:rsidRPr="00505A82">
        <w:rPr>
          <w:rFonts w:ascii="Times New Roman" w:eastAsia="Times New Roman" w:hAnsi="Times New Roman" w:cs="Times New Roman"/>
          <w:snapToGrid w:val="0"/>
          <w:color w:val="000000" w:themeColor="text1"/>
          <w:sz w:val="28"/>
          <w:szCs w:val="28"/>
        </w:rPr>
        <w:t>возмещению подлежат фактически произведенные и документально подтвержденные затраты Субъектов в размере не более 50 процентов от общего объема затрат и не более</w:t>
      </w:r>
      <w:r w:rsidR="003077E2">
        <w:rPr>
          <w:rFonts w:ascii="Times New Roman" w:eastAsia="Times New Roman" w:hAnsi="Times New Roman" w:cs="Times New Roman"/>
          <w:snapToGrid w:val="0"/>
          <w:color w:val="000000" w:themeColor="text1"/>
          <w:sz w:val="28"/>
          <w:szCs w:val="28"/>
        </w:rPr>
        <w:t xml:space="preserve"> </w:t>
      </w:r>
      <w:r w:rsidRPr="00505A82">
        <w:rPr>
          <w:rFonts w:ascii="Times New Roman" w:eastAsia="Times New Roman" w:hAnsi="Times New Roman" w:cs="Times New Roman"/>
          <w:snapToGrid w:val="0"/>
          <w:color w:val="000000" w:themeColor="text1"/>
          <w:sz w:val="28"/>
          <w:szCs w:val="28"/>
        </w:rPr>
        <w:t>300 тыс. рублей на одного Субъекта в год</w:t>
      </w:r>
      <w:r w:rsidRPr="00505A82">
        <w:rPr>
          <w:rFonts w:ascii="Times New Roman" w:eastAsia="Times New Roman" w:hAnsi="Times New Roman" w:cs="Times New Roman"/>
          <w:snapToGrid w:val="0"/>
          <w:color w:val="000000" w:themeColor="text1"/>
          <w:sz w:val="28"/>
          <w:szCs w:val="28"/>
          <w:lang w:eastAsia="ru-RU"/>
        </w:rPr>
        <w:t>;»</w:t>
      </w:r>
      <w:r>
        <w:rPr>
          <w:rFonts w:ascii="Times New Roman" w:eastAsia="Times New Roman" w:hAnsi="Times New Roman" w:cs="Times New Roman"/>
          <w:snapToGrid w:val="0"/>
          <w:color w:val="000000" w:themeColor="text1"/>
          <w:sz w:val="28"/>
          <w:szCs w:val="28"/>
          <w:lang w:eastAsia="ru-RU"/>
        </w:rPr>
        <w:t>.</w:t>
      </w:r>
    </w:p>
    <w:p w:rsidR="003077E2" w:rsidRDefault="0058337D" w:rsidP="00505A82">
      <w:pPr>
        <w:tabs>
          <w:tab w:val="left" w:pos="1134"/>
          <w:tab w:val="left" w:pos="17294"/>
          <w:tab w:val="left" w:pos="19845"/>
        </w:tabs>
        <w:spacing w:after="0" w:line="240" w:lineRule="auto"/>
        <w:ind w:firstLine="709"/>
        <w:jc w:val="both"/>
        <w:rPr>
          <w:rFonts w:ascii="Times New Roman" w:eastAsia="Times New Roman" w:hAnsi="Times New Roman" w:cs="Times New Roman"/>
          <w:snapToGrid w:val="0"/>
          <w:color w:val="000000" w:themeColor="text1"/>
          <w:sz w:val="28"/>
          <w:szCs w:val="28"/>
          <w:lang w:eastAsia="ru-RU"/>
        </w:rPr>
      </w:pPr>
      <w:r>
        <w:rPr>
          <w:rFonts w:ascii="Times New Roman" w:eastAsia="Times New Roman" w:hAnsi="Times New Roman" w:cs="Times New Roman"/>
          <w:snapToGrid w:val="0"/>
          <w:color w:val="000000" w:themeColor="text1"/>
          <w:sz w:val="28"/>
          <w:szCs w:val="28"/>
          <w:lang w:eastAsia="ru-RU"/>
        </w:rPr>
        <w:lastRenderedPageBreak/>
        <w:t>1.1</w:t>
      </w:r>
      <w:r w:rsidR="003077E2">
        <w:rPr>
          <w:rFonts w:ascii="Times New Roman" w:eastAsia="Times New Roman" w:hAnsi="Times New Roman" w:cs="Times New Roman"/>
          <w:snapToGrid w:val="0"/>
          <w:color w:val="000000" w:themeColor="text1"/>
          <w:sz w:val="28"/>
          <w:szCs w:val="28"/>
          <w:lang w:eastAsia="ru-RU"/>
        </w:rPr>
        <w:t>.</w:t>
      </w:r>
      <w:r w:rsidR="00CE1DB5">
        <w:rPr>
          <w:rFonts w:ascii="Times New Roman" w:eastAsia="Times New Roman" w:hAnsi="Times New Roman" w:cs="Times New Roman"/>
          <w:snapToGrid w:val="0"/>
          <w:color w:val="000000" w:themeColor="text1"/>
          <w:sz w:val="28"/>
          <w:szCs w:val="28"/>
          <w:lang w:eastAsia="ru-RU"/>
        </w:rPr>
        <w:t>10.</w:t>
      </w:r>
      <w:r w:rsidR="003077E2">
        <w:rPr>
          <w:rFonts w:ascii="Times New Roman" w:eastAsia="Times New Roman" w:hAnsi="Times New Roman" w:cs="Times New Roman"/>
          <w:snapToGrid w:val="0"/>
          <w:color w:val="000000" w:themeColor="text1"/>
          <w:sz w:val="28"/>
          <w:szCs w:val="28"/>
          <w:lang w:eastAsia="ru-RU"/>
        </w:rPr>
        <w:t xml:space="preserve"> В пункте 34 слова «31» заменить словами «30».</w:t>
      </w:r>
    </w:p>
    <w:p w:rsidR="003077E2" w:rsidRDefault="0058337D" w:rsidP="00505A82">
      <w:pPr>
        <w:tabs>
          <w:tab w:val="left" w:pos="1134"/>
          <w:tab w:val="left" w:pos="17294"/>
          <w:tab w:val="left" w:pos="19845"/>
        </w:tabs>
        <w:spacing w:after="0" w:line="240" w:lineRule="auto"/>
        <w:ind w:firstLine="709"/>
        <w:jc w:val="both"/>
        <w:rPr>
          <w:rFonts w:ascii="Times New Roman" w:eastAsia="Times New Roman" w:hAnsi="Times New Roman" w:cs="Times New Roman"/>
          <w:snapToGrid w:val="0"/>
          <w:color w:val="000000" w:themeColor="text1"/>
          <w:sz w:val="28"/>
          <w:szCs w:val="28"/>
          <w:lang w:eastAsia="ru-RU"/>
        </w:rPr>
      </w:pPr>
      <w:r>
        <w:rPr>
          <w:rFonts w:ascii="Times New Roman" w:eastAsia="Times New Roman" w:hAnsi="Times New Roman" w:cs="Times New Roman"/>
          <w:snapToGrid w:val="0"/>
          <w:color w:val="000000" w:themeColor="text1"/>
          <w:sz w:val="28"/>
          <w:szCs w:val="28"/>
          <w:lang w:eastAsia="ru-RU"/>
        </w:rPr>
        <w:t>1.</w:t>
      </w:r>
      <w:r w:rsidR="004647A5">
        <w:rPr>
          <w:rFonts w:ascii="Times New Roman" w:eastAsia="Times New Roman" w:hAnsi="Times New Roman" w:cs="Times New Roman"/>
          <w:snapToGrid w:val="0"/>
          <w:color w:val="000000" w:themeColor="text1"/>
          <w:sz w:val="28"/>
          <w:szCs w:val="28"/>
          <w:lang w:eastAsia="ru-RU"/>
        </w:rPr>
        <w:t>1</w:t>
      </w:r>
      <w:r>
        <w:rPr>
          <w:rFonts w:ascii="Times New Roman" w:eastAsia="Times New Roman" w:hAnsi="Times New Roman" w:cs="Times New Roman"/>
          <w:snapToGrid w:val="0"/>
          <w:color w:val="000000" w:themeColor="text1"/>
          <w:sz w:val="28"/>
          <w:szCs w:val="28"/>
          <w:lang w:eastAsia="ru-RU"/>
        </w:rPr>
        <w:t>.</w:t>
      </w:r>
      <w:r w:rsidR="00CE1DB5">
        <w:rPr>
          <w:rFonts w:ascii="Times New Roman" w:eastAsia="Times New Roman" w:hAnsi="Times New Roman" w:cs="Times New Roman"/>
          <w:snapToGrid w:val="0"/>
          <w:color w:val="000000" w:themeColor="text1"/>
          <w:sz w:val="28"/>
          <w:szCs w:val="28"/>
          <w:lang w:eastAsia="ru-RU"/>
        </w:rPr>
        <w:t>1</w:t>
      </w:r>
      <w:r>
        <w:rPr>
          <w:rFonts w:ascii="Times New Roman" w:eastAsia="Times New Roman" w:hAnsi="Times New Roman" w:cs="Times New Roman"/>
          <w:snapToGrid w:val="0"/>
          <w:color w:val="000000" w:themeColor="text1"/>
          <w:sz w:val="28"/>
          <w:szCs w:val="28"/>
          <w:lang w:eastAsia="ru-RU"/>
        </w:rPr>
        <w:t>1.</w:t>
      </w:r>
      <w:r w:rsidR="003077E2">
        <w:rPr>
          <w:rFonts w:ascii="Times New Roman" w:eastAsia="Times New Roman" w:hAnsi="Times New Roman" w:cs="Times New Roman"/>
          <w:snapToGrid w:val="0"/>
          <w:color w:val="000000" w:themeColor="text1"/>
          <w:sz w:val="28"/>
          <w:szCs w:val="28"/>
          <w:lang w:eastAsia="ru-RU"/>
        </w:rPr>
        <w:t xml:space="preserve"> Пункт 52 изложить в следующей редакции:</w:t>
      </w:r>
    </w:p>
    <w:p w:rsidR="0058337D" w:rsidRPr="0058337D" w:rsidRDefault="003077E2" w:rsidP="0058337D">
      <w:pPr>
        <w:tabs>
          <w:tab w:val="left" w:pos="17294"/>
          <w:tab w:val="left" w:pos="19845"/>
        </w:tabs>
        <w:autoSpaceDE w:val="0"/>
        <w:autoSpaceDN w:val="0"/>
        <w:adjustRightInd w:val="0"/>
        <w:spacing w:after="0" w:line="240" w:lineRule="auto"/>
        <w:ind w:firstLine="709"/>
        <w:jc w:val="both"/>
        <w:rPr>
          <w:rFonts w:ascii="Times New Roman" w:hAnsi="Times New Roman" w:cs="Times New Roman"/>
          <w:sz w:val="28"/>
          <w:szCs w:val="28"/>
        </w:rPr>
      </w:pPr>
      <w:r w:rsidRPr="003077E2">
        <w:rPr>
          <w:rFonts w:ascii="Times New Roman" w:hAnsi="Times New Roman" w:cs="Times New Roman"/>
          <w:sz w:val="28"/>
          <w:szCs w:val="28"/>
        </w:rPr>
        <w:t xml:space="preserve">«52. </w:t>
      </w:r>
      <w:r w:rsidR="0058337D">
        <w:rPr>
          <w:rFonts w:ascii="Times New Roman" w:hAnsi="Times New Roman" w:cs="Times New Roman"/>
          <w:sz w:val="28"/>
          <w:szCs w:val="28"/>
        </w:rPr>
        <w:t xml:space="preserve">Уполномоченный </w:t>
      </w:r>
      <w:r w:rsidR="0058337D" w:rsidRPr="0058337D">
        <w:rPr>
          <w:rFonts w:ascii="Times New Roman" w:hAnsi="Times New Roman" w:cs="Times New Roman"/>
          <w:sz w:val="28"/>
          <w:szCs w:val="28"/>
        </w:rPr>
        <w:t xml:space="preserve">орган осуществляет в отношении получателей субсидии проверки соблюдения порядка и условий предоставления субсидий, в том числе в части достижения результатов предоставления субсидии, в соответствии с настоящим Порядком. </w:t>
      </w:r>
    </w:p>
    <w:p w:rsidR="0058337D" w:rsidRPr="0058337D" w:rsidRDefault="0058337D" w:rsidP="0058337D">
      <w:pPr>
        <w:tabs>
          <w:tab w:val="left" w:pos="17294"/>
          <w:tab w:val="left" w:pos="19845"/>
        </w:tabs>
        <w:autoSpaceDE w:val="0"/>
        <w:autoSpaceDN w:val="0"/>
        <w:adjustRightInd w:val="0"/>
        <w:spacing w:after="0" w:line="240" w:lineRule="auto"/>
        <w:ind w:firstLine="709"/>
        <w:jc w:val="both"/>
        <w:rPr>
          <w:rFonts w:ascii="Times New Roman" w:hAnsi="Times New Roman" w:cs="Times New Roman"/>
          <w:sz w:val="28"/>
          <w:szCs w:val="28"/>
        </w:rPr>
      </w:pPr>
      <w:r w:rsidRPr="0058337D">
        <w:rPr>
          <w:rFonts w:ascii="Times New Roman" w:hAnsi="Times New Roman" w:cs="Times New Roman"/>
          <w:sz w:val="28"/>
          <w:szCs w:val="28"/>
        </w:rPr>
        <w:t xml:space="preserve">Органы муниципального финансового контроля в лице                   контрольно-ревизионного управления администрации Ханты-Мансийского района, контрольно-счетной палаты Ханты-Мансийского района (далее-уполномоченный орган муниципального финансового контроля) осуществляются проверки в соответствии со </w:t>
      </w:r>
      <w:hyperlink r:id="rId11" w:history="1">
        <w:r w:rsidRPr="0058337D">
          <w:rPr>
            <w:rFonts w:ascii="Times New Roman" w:hAnsi="Times New Roman" w:cs="Times New Roman"/>
            <w:sz w:val="28"/>
            <w:szCs w:val="28"/>
          </w:rPr>
          <w:t>статьями 268.1</w:t>
        </w:r>
      </w:hyperlink>
      <w:r w:rsidRPr="0058337D">
        <w:rPr>
          <w:rFonts w:ascii="Times New Roman" w:hAnsi="Times New Roman" w:cs="Times New Roman"/>
          <w:sz w:val="28"/>
          <w:szCs w:val="28"/>
        </w:rPr>
        <w:t xml:space="preserve"> и </w:t>
      </w:r>
      <w:hyperlink r:id="rId12" w:history="1">
        <w:r w:rsidRPr="0058337D">
          <w:rPr>
            <w:rFonts w:ascii="Times New Roman" w:hAnsi="Times New Roman" w:cs="Times New Roman"/>
            <w:sz w:val="28"/>
            <w:szCs w:val="28"/>
          </w:rPr>
          <w:t>269.2</w:t>
        </w:r>
      </w:hyperlink>
      <w:r w:rsidRPr="0058337D">
        <w:rPr>
          <w:rFonts w:ascii="Times New Roman" w:hAnsi="Times New Roman" w:cs="Times New Roman"/>
          <w:sz w:val="28"/>
          <w:szCs w:val="28"/>
        </w:rPr>
        <w:t xml:space="preserve"> Бюджетного кодекса Российской Федерации.».</w:t>
      </w:r>
    </w:p>
    <w:p w:rsidR="00571E65" w:rsidRDefault="0058337D" w:rsidP="00571E65">
      <w:pPr>
        <w:tabs>
          <w:tab w:val="left" w:pos="17294"/>
          <w:tab w:val="left" w:pos="1984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themeColor="text1"/>
          <w:sz w:val="28"/>
          <w:szCs w:val="28"/>
        </w:rPr>
        <w:t>1.1.1</w:t>
      </w:r>
      <w:r w:rsidR="00CE1DB5">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w:t>
      </w:r>
      <w:r w:rsidR="00975F65">
        <w:rPr>
          <w:rFonts w:ascii="Times New Roman" w:hAnsi="Times New Roman" w:cs="Times New Roman"/>
          <w:color w:val="000000" w:themeColor="text1"/>
          <w:sz w:val="28"/>
          <w:szCs w:val="28"/>
        </w:rPr>
        <w:t xml:space="preserve"> </w:t>
      </w:r>
      <w:r w:rsidR="00571E65">
        <w:rPr>
          <w:rFonts w:ascii="Times New Roman" w:hAnsi="Times New Roman" w:cs="Times New Roman"/>
          <w:color w:val="000000" w:themeColor="text1"/>
          <w:sz w:val="28"/>
          <w:szCs w:val="28"/>
        </w:rPr>
        <w:t xml:space="preserve">Приложение </w:t>
      </w:r>
      <w:r w:rsidR="00571E65" w:rsidRPr="00527FF8">
        <w:rPr>
          <w:rFonts w:ascii="Times New Roman" w:hAnsi="Times New Roman" w:cs="Times New Roman"/>
          <w:color w:val="000000" w:themeColor="text1"/>
          <w:sz w:val="28"/>
          <w:szCs w:val="28"/>
        </w:rPr>
        <w:t>1</w:t>
      </w:r>
      <w:r w:rsidR="00571E65" w:rsidRPr="00571E65">
        <w:rPr>
          <w:rFonts w:ascii="Times New Roman" w:eastAsia="Times New Roman" w:hAnsi="Times New Roman" w:cs="Times New Roman"/>
          <w:sz w:val="28"/>
          <w:szCs w:val="28"/>
          <w:lang w:eastAsia="ru-RU"/>
        </w:rPr>
        <w:t xml:space="preserve"> </w:t>
      </w:r>
      <w:r w:rsidR="00571E65">
        <w:rPr>
          <w:rFonts w:ascii="Times New Roman" w:eastAsia="Times New Roman" w:hAnsi="Times New Roman" w:cs="Times New Roman"/>
          <w:sz w:val="28"/>
          <w:szCs w:val="28"/>
          <w:lang w:eastAsia="ru-RU"/>
        </w:rPr>
        <w:t xml:space="preserve">изложить </w:t>
      </w:r>
      <w:r w:rsidR="00A365C1">
        <w:rPr>
          <w:rFonts w:ascii="Times New Roman" w:eastAsia="Times New Roman" w:hAnsi="Times New Roman" w:cs="Times New Roman"/>
          <w:sz w:val="28"/>
          <w:szCs w:val="28"/>
          <w:lang w:eastAsia="ru-RU"/>
        </w:rPr>
        <w:t xml:space="preserve">в следующей редакции: </w:t>
      </w:r>
    </w:p>
    <w:p w:rsidR="00A365C1" w:rsidRPr="00A365C1" w:rsidRDefault="00A365C1" w:rsidP="00A365C1">
      <w:pPr>
        <w:tabs>
          <w:tab w:val="left" w:pos="17294"/>
          <w:tab w:val="left" w:pos="19845"/>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A365C1">
        <w:rPr>
          <w:rFonts w:ascii="Times New Roman" w:eastAsia="Times New Roman" w:hAnsi="Times New Roman" w:cs="Times New Roman"/>
          <w:sz w:val="28"/>
          <w:szCs w:val="28"/>
          <w:lang w:eastAsia="ru-RU"/>
        </w:rPr>
        <w:t xml:space="preserve">Приложение 1 </w:t>
      </w:r>
    </w:p>
    <w:p w:rsidR="00A365C1" w:rsidRPr="00A365C1" w:rsidRDefault="00A365C1" w:rsidP="00A365C1">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A365C1">
        <w:rPr>
          <w:rFonts w:ascii="Times New Roman" w:eastAsia="Times New Roman" w:hAnsi="Times New Roman" w:cs="Times New Roman"/>
          <w:sz w:val="28"/>
          <w:szCs w:val="28"/>
          <w:lang w:eastAsia="ru-RU"/>
        </w:rPr>
        <w:t xml:space="preserve">к Порядку </w:t>
      </w:r>
      <w:r w:rsidRPr="00A365C1">
        <w:rPr>
          <w:rFonts w:ascii="Times New Roman" w:eastAsia="Calibri" w:hAnsi="Times New Roman" w:cs="Times New Roman"/>
          <w:sz w:val="28"/>
          <w:szCs w:val="28"/>
          <w:lang w:eastAsia="ru-RU"/>
        </w:rPr>
        <w:t xml:space="preserve">предоставления </w:t>
      </w:r>
    </w:p>
    <w:p w:rsidR="00A365C1" w:rsidRPr="00A365C1" w:rsidRDefault="00A365C1" w:rsidP="00A365C1">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A365C1">
        <w:rPr>
          <w:rFonts w:ascii="Times New Roman" w:eastAsia="Calibri" w:hAnsi="Times New Roman" w:cs="Times New Roman"/>
          <w:sz w:val="28"/>
          <w:szCs w:val="28"/>
          <w:lang w:eastAsia="ru-RU"/>
        </w:rPr>
        <w:t xml:space="preserve">субсидий субъектам малого </w:t>
      </w:r>
    </w:p>
    <w:p w:rsidR="00A365C1" w:rsidRPr="00A365C1" w:rsidRDefault="00A365C1" w:rsidP="00A365C1">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A365C1">
        <w:rPr>
          <w:rFonts w:ascii="Times New Roman" w:eastAsia="Calibri" w:hAnsi="Times New Roman" w:cs="Times New Roman"/>
          <w:sz w:val="28"/>
          <w:szCs w:val="28"/>
          <w:lang w:eastAsia="ru-RU"/>
        </w:rPr>
        <w:t>и среднего предпринимательства</w:t>
      </w:r>
    </w:p>
    <w:p w:rsidR="00A365C1" w:rsidRPr="00A365C1" w:rsidRDefault="00A365C1" w:rsidP="00A365C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A365C1">
        <w:rPr>
          <w:rFonts w:ascii="Times New Roman" w:eastAsia="Times New Roman" w:hAnsi="Times New Roman" w:cs="Times New Roman"/>
          <w:sz w:val="28"/>
          <w:szCs w:val="28"/>
          <w:lang w:eastAsia="ru-RU"/>
        </w:rPr>
        <w:t xml:space="preserve">в рамках реализации </w:t>
      </w:r>
    </w:p>
    <w:p w:rsidR="00A365C1" w:rsidRPr="00A365C1" w:rsidRDefault="00A365C1" w:rsidP="00A365C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A365C1">
        <w:rPr>
          <w:rFonts w:ascii="Times New Roman" w:eastAsia="Times New Roman" w:hAnsi="Times New Roman" w:cs="Times New Roman"/>
          <w:sz w:val="28"/>
          <w:szCs w:val="28"/>
          <w:lang w:eastAsia="ru-RU"/>
        </w:rPr>
        <w:t xml:space="preserve">муниципальной программы </w:t>
      </w:r>
    </w:p>
    <w:p w:rsidR="00A365C1" w:rsidRPr="00A365C1" w:rsidRDefault="00A365C1" w:rsidP="00A365C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A365C1">
        <w:rPr>
          <w:rFonts w:ascii="Times New Roman" w:eastAsia="Times New Roman" w:hAnsi="Times New Roman" w:cs="Times New Roman"/>
          <w:sz w:val="28"/>
          <w:szCs w:val="28"/>
          <w:lang w:eastAsia="ru-RU"/>
        </w:rPr>
        <w:t xml:space="preserve">развития малого и среднего </w:t>
      </w:r>
    </w:p>
    <w:p w:rsidR="00A365C1" w:rsidRPr="00A365C1" w:rsidRDefault="00A365C1" w:rsidP="00A365C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A365C1">
        <w:rPr>
          <w:rFonts w:ascii="Times New Roman" w:eastAsia="Times New Roman" w:hAnsi="Times New Roman" w:cs="Times New Roman"/>
          <w:sz w:val="28"/>
          <w:szCs w:val="28"/>
          <w:lang w:eastAsia="ru-RU"/>
        </w:rPr>
        <w:t xml:space="preserve">предпринимательства на территории </w:t>
      </w:r>
    </w:p>
    <w:p w:rsidR="00A365C1" w:rsidRPr="00A365C1" w:rsidRDefault="00A365C1" w:rsidP="00A365C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A365C1">
        <w:rPr>
          <w:rFonts w:ascii="Times New Roman" w:eastAsia="Times New Roman" w:hAnsi="Times New Roman" w:cs="Times New Roman"/>
          <w:sz w:val="28"/>
          <w:szCs w:val="28"/>
          <w:lang w:eastAsia="ru-RU"/>
        </w:rPr>
        <w:t>Ханты-Мансийского района</w:t>
      </w:r>
    </w:p>
    <w:p w:rsidR="00A365C1" w:rsidRPr="00A365C1" w:rsidRDefault="00A365C1" w:rsidP="00A365C1">
      <w:pPr>
        <w:spacing w:after="0" w:line="240" w:lineRule="auto"/>
        <w:ind w:firstLine="709"/>
        <w:contextualSpacing/>
        <w:jc w:val="right"/>
        <w:rPr>
          <w:rFonts w:ascii="Times New Roman" w:hAnsi="Times New Roman" w:cs="Times New Roman"/>
          <w:sz w:val="28"/>
          <w:szCs w:val="28"/>
        </w:rPr>
      </w:pPr>
    </w:p>
    <w:p w:rsidR="00A365C1" w:rsidRPr="00A365C1" w:rsidRDefault="00A365C1" w:rsidP="00A365C1">
      <w:pPr>
        <w:pBdr>
          <w:bottom w:val="single" w:sz="12" w:space="1" w:color="auto"/>
        </w:pBdr>
        <w:spacing w:after="0" w:line="240" w:lineRule="auto"/>
        <w:ind w:firstLine="709"/>
        <w:contextualSpacing/>
        <w:jc w:val="right"/>
        <w:rPr>
          <w:rFonts w:ascii="Times New Roman" w:hAnsi="Times New Roman" w:cs="Times New Roman"/>
          <w:sz w:val="28"/>
          <w:szCs w:val="28"/>
        </w:rPr>
      </w:pPr>
      <w:r w:rsidRPr="00A365C1">
        <w:rPr>
          <w:rFonts w:ascii="Times New Roman" w:hAnsi="Times New Roman" w:cs="Times New Roman"/>
          <w:sz w:val="28"/>
          <w:szCs w:val="28"/>
        </w:rPr>
        <w:t xml:space="preserve">Рекомендуемая форма </w:t>
      </w:r>
    </w:p>
    <w:p w:rsidR="00A365C1" w:rsidRPr="00A365C1" w:rsidRDefault="00A365C1" w:rsidP="00A365C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A365C1" w:rsidRPr="00A365C1" w:rsidRDefault="00A365C1" w:rsidP="00A365C1">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A365C1">
        <w:rPr>
          <w:rFonts w:ascii="Times New Roman" w:hAnsi="Times New Roman" w:cs="Times New Roman"/>
          <w:sz w:val="28"/>
          <w:szCs w:val="28"/>
          <w:lang w:eastAsia="ru-RU"/>
        </w:rPr>
        <w:t>(в администрацию Ханты-Мансийского района</w:t>
      </w:r>
    </w:p>
    <w:p w:rsidR="00A365C1" w:rsidRPr="00A365C1" w:rsidRDefault="00A365C1" w:rsidP="00A365C1">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A365C1">
        <w:rPr>
          <w:rFonts w:ascii="Times New Roman" w:hAnsi="Times New Roman" w:cs="Times New Roman"/>
          <w:sz w:val="28"/>
          <w:szCs w:val="28"/>
          <w:lang w:eastAsia="ru-RU"/>
        </w:rPr>
        <w:t xml:space="preserve">или в комитет экономической политики </w:t>
      </w:r>
    </w:p>
    <w:p w:rsidR="00A365C1" w:rsidRPr="00A365C1" w:rsidRDefault="00A365C1" w:rsidP="00A365C1">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A365C1">
        <w:rPr>
          <w:rFonts w:ascii="Times New Roman" w:hAnsi="Times New Roman" w:cs="Times New Roman"/>
          <w:sz w:val="28"/>
          <w:szCs w:val="28"/>
          <w:lang w:eastAsia="ru-RU"/>
        </w:rPr>
        <w:t>администрации Ханты-Мансийского района)</w:t>
      </w:r>
    </w:p>
    <w:p w:rsidR="00A365C1" w:rsidRDefault="00A365C1" w:rsidP="00A365C1">
      <w:pPr>
        <w:pBdr>
          <w:bottom w:val="single" w:sz="12" w:space="1" w:color="auto"/>
        </w:pBdr>
        <w:autoSpaceDE w:val="0"/>
        <w:autoSpaceDN w:val="0"/>
        <w:adjustRightInd w:val="0"/>
        <w:spacing w:after="0" w:line="240" w:lineRule="auto"/>
        <w:ind w:firstLine="709"/>
        <w:jc w:val="right"/>
        <w:rPr>
          <w:rFonts w:ascii="Times New Roman" w:hAnsi="Times New Roman" w:cs="Times New Roman"/>
          <w:sz w:val="28"/>
          <w:szCs w:val="28"/>
          <w:lang w:eastAsia="ru-RU"/>
        </w:rPr>
      </w:pPr>
      <w:r w:rsidRPr="00A365C1">
        <w:rPr>
          <w:rFonts w:ascii="Times New Roman" w:hAnsi="Times New Roman" w:cs="Times New Roman"/>
          <w:sz w:val="28"/>
          <w:szCs w:val="28"/>
          <w:lang w:eastAsia="ru-RU"/>
        </w:rPr>
        <w:tab/>
        <w:t>от______________________________________</w:t>
      </w:r>
    </w:p>
    <w:p w:rsidR="00F702E6" w:rsidRPr="00A365C1" w:rsidRDefault="00F702E6" w:rsidP="00A365C1">
      <w:pPr>
        <w:pBdr>
          <w:bottom w:val="single" w:sz="12" w:space="1" w:color="auto"/>
        </w:pBdr>
        <w:autoSpaceDE w:val="0"/>
        <w:autoSpaceDN w:val="0"/>
        <w:adjustRightInd w:val="0"/>
        <w:spacing w:after="0" w:line="240" w:lineRule="auto"/>
        <w:ind w:firstLine="709"/>
        <w:jc w:val="right"/>
        <w:rPr>
          <w:rFonts w:ascii="Times New Roman" w:hAnsi="Times New Roman" w:cs="Times New Roman"/>
          <w:sz w:val="28"/>
          <w:szCs w:val="28"/>
          <w:lang w:eastAsia="ru-RU"/>
        </w:rPr>
      </w:pPr>
    </w:p>
    <w:p w:rsidR="00A365C1" w:rsidRPr="00A365C1" w:rsidRDefault="00A365C1" w:rsidP="00A365C1">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A365C1">
        <w:rPr>
          <w:rFonts w:ascii="Times New Roman" w:hAnsi="Times New Roman" w:cs="Times New Roman"/>
          <w:sz w:val="28"/>
          <w:szCs w:val="28"/>
          <w:lang w:eastAsia="ru-RU"/>
        </w:rPr>
        <w:t>(полное наименование субъекта малого и среднего предпринимательства,</w:t>
      </w:r>
    </w:p>
    <w:p w:rsidR="00A365C1" w:rsidRPr="00A365C1" w:rsidRDefault="00A365C1" w:rsidP="00A365C1">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A365C1">
        <w:rPr>
          <w:rFonts w:ascii="Times New Roman" w:hAnsi="Times New Roman" w:cs="Times New Roman"/>
          <w:sz w:val="28"/>
          <w:szCs w:val="28"/>
          <w:lang w:eastAsia="ru-RU"/>
        </w:rPr>
        <w:t xml:space="preserve">контактный телефон, </w:t>
      </w:r>
      <w:r w:rsidRPr="00A365C1">
        <w:rPr>
          <w:rFonts w:ascii="Times New Roman" w:hAnsi="Times New Roman" w:cs="Times New Roman"/>
          <w:sz w:val="28"/>
          <w:szCs w:val="28"/>
          <w:lang w:val="en-US" w:eastAsia="ru-RU"/>
        </w:rPr>
        <w:t>e</w:t>
      </w:r>
      <w:r w:rsidRPr="00A365C1">
        <w:rPr>
          <w:rFonts w:ascii="Times New Roman" w:hAnsi="Times New Roman" w:cs="Times New Roman"/>
          <w:sz w:val="28"/>
          <w:szCs w:val="28"/>
          <w:lang w:eastAsia="ru-RU"/>
        </w:rPr>
        <w:t>-</w:t>
      </w:r>
      <w:r w:rsidRPr="00A365C1">
        <w:rPr>
          <w:rFonts w:ascii="Times New Roman" w:hAnsi="Times New Roman" w:cs="Times New Roman"/>
          <w:sz w:val="28"/>
          <w:szCs w:val="28"/>
          <w:lang w:val="en-US" w:eastAsia="ru-RU"/>
        </w:rPr>
        <w:t>mail</w:t>
      </w:r>
      <w:r w:rsidRPr="00A365C1">
        <w:rPr>
          <w:rFonts w:ascii="Times New Roman" w:hAnsi="Times New Roman" w:cs="Times New Roman"/>
          <w:sz w:val="28"/>
          <w:szCs w:val="28"/>
          <w:lang w:eastAsia="ru-RU"/>
        </w:rPr>
        <w:t>)</w:t>
      </w:r>
    </w:p>
    <w:p w:rsidR="00A365C1" w:rsidRPr="00A365C1" w:rsidRDefault="00A365C1" w:rsidP="00A365C1">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A365C1" w:rsidRPr="00A365C1" w:rsidRDefault="00A365C1" w:rsidP="00A365C1">
      <w:pPr>
        <w:autoSpaceDE w:val="0"/>
        <w:autoSpaceDN w:val="0"/>
        <w:adjustRightInd w:val="0"/>
        <w:spacing w:after="0" w:line="240" w:lineRule="auto"/>
        <w:ind w:firstLine="709"/>
        <w:jc w:val="center"/>
        <w:rPr>
          <w:rFonts w:ascii="Times New Roman" w:hAnsi="Times New Roman" w:cs="Times New Roman"/>
          <w:sz w:val="28"/>
          <w:szCs w:val="28"/>
          <w:lang w:eastAsia="ru-RU"/>
        </w:rPr>
      </w:pPr>
      <w:r w:rsidRPr="00A365C1">
        <w:rPr>
          <w:rFonts w:ascii="Times New Roman" w:hAnsi="Times New Roman" w:cs="Times New Roman"/>
          <w:sz w:val="28"/>
          <w:szCs w:val="28"/>
          <w:lang w:eastAsia="ru-RU"/>
        </w:rPr>
        <w:t>Заявление о предоставлении субсидии</w:t>
      </w:r>
    </w:p>
    <w:p w:rsidR="00A365C1" w:rsidRPr="00A365C1" w:rsidRDefault="00A365C1" w:rsidP="00A365C1">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Прошу оказать финансовую поддержку в форме субсидии в целях возмещения затрат, связанных с (указывается направление затрат___________________________________________________________</w:t>
      </w:r>
    </w:p>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в сумме_________________________________________________ руб.</w:t>
      </w:r>
    </w:p>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ab/>
      </w:r>
      <w:r w:rsidRPr="00A365C1">
        <w:rPr>
          <w:rFonts w:ascii="Times New Roman" w:hAnsi="Times New Roman" w:cs="Times New Roman"/>
          <w:sz w:val="28"/>
          <w:szCs w:val="28"/>
          <w:lang w:eastAsia="ru-RU"/>
        </w:rPr>
        <w:tab/>
        <w:t xml:space="preserve">                                (сумма расходов)</w:t>
      </w:r>
    </w:p>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 xml:space="preserve">Сведения о субъекте малого и среднего предпринимательства </w:t>
      </w:r>
      <w:r w:rsidRPr="00A365C1">
        <w:rPr>
          <w:rFonts w:ascii="Times New Roman" w:hAnsi="Times New Roman" w:cs="Times New Roman"/>
          <w:sz w:val="28"/>
          <w:szCs w:val="28"/>
          <w:lang w:eastAsia="ru-RU"/>
        </w:rPr>
        <w:br/>
        <w:t>(далее – Субъект):</w:t>
      </w:r>
    </w:p>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sz w:val="28"/>
          <w:szCs w:val="28"/>
          <w:lang w:eastAsia="ru-RU"/>
        </w:rPr>
      </w:pPr>
    </w:p>
    <w:tbl>
      <w:tblPr>
        <w:tblW w:w="92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9"/>
        <w:gridCol w:w="992"/>
        <w:gridCol w:w="1690"/>
        <w:gridCol w:w="1690"/>
      </w:tblGrid>
      <w:tr w:rsidR="00A365C1" w:rsidRPr="00A365C1" w:rsidTr="001F0EAB">
        <w:trPr>
          <w:trHeight w:val="317"/>
        </w:trPr>
        <w:tc>
          <w:tcPr>
            <w:tcW w:w="9221" w:type="dxa"/>
            <w:gridSpan w:val="4"/>
            <w:tcBorders>
              <w:top w:val="single" w:sz="4" w:space="0" w:color="auto"/>
              <w:left w:val="single" w:sz="4" w:space="0" w:color="auto"/>
              <w:bottom w:val="single" w:sz="4" w:space="0" w:color="auto"/>
              <w:right w:val="single" w:sz="4" w:space="0" w:color="auto"/>
            </w:tcBorders>
            <w:hideMark/>
          </w:tcPr>
          <w:p w:rsidR="00A365C1" w:rsidRPr="00A365C1" w:rsidRDefault="00A365C1" w:rsidP="00A365C1">
            <w:pPr>
              <w:autoSpaceDE w:val="0"/>
              <w:autoSpaceDN w:val="0"/>
              <w:adjustRightInd w:val="0"/>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lastRenderedPageBreak/>
              <w:t xml:space="preserve">1. Дата государственной регистрации: «_____» ____________________ года            </w:t>
            </w:r>
          </w:p>
        </w:tc>
      </w:tr>
      <w:tr w:rsidR="00A365C1" w:rsidRPr="00A365C1" w:rsidTr="001F0EAB">
        <w:tc>
          <w:tcPr>
            <w:tcW w:w="9221" w:type="dxa"/>
            <w:gridSpan w:val="4"/>
            <w:tcBorders>
              <w:top w:val="single" w:sz="4" w:space="0" w:color="auto"/>
              <w:left w:val="single" w:sz="4" w:space="0" w:color="auto"/>
              <w:bottom w:val="single" w:sz="4" w:space="0" w:color="auto"/>
              <w:right w:val="single" w:sz="4" w:space="0" w:color="auto"/>
            </w:tcBorders>
            <w:hideMark/>
          </w:tcPr>
          <w:p w:rsidR="00A365C1" w:rsidRPr="00A365C1" w:rsidRDefault="00A365C1" w:rsidP="00A365C1">
            <w:pPr>
              <w:pBdr>
                <w:bottom w:val="single" w:sz="12" w:space="1" w:color="auto"/>
              </w:pBd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A365C1">
              <w:rPr>
                <w:rFonts w:ascii="Times New Roman" w:eastAsia="Times New Roman" w:hAnsi="Times New Roman" w:cs="Times New Roman"/>
                <w:sz w:val="28"/>
                <w:szCs w:val="28"/>
              </w:rPr>
              <w:t>2. Паспортные данные индивидуального предпринимателя</w:t>
            </w:r>
          </w:p>
          <w:p w:rsidR="00A365C1" w:rsidRPr="00A365C1" w:rsidRDefault="00A365C1" w:rsidP="00A365C1">
            <w:pPr>
              <w:autoSpaceDE w:val="0"/>
              <w:autoSpaceDN w:val="0"/>
              <w:adjustRightInd w:val="0"/>
              <w:spacing w:after="0" w:line="240" w:lineRule="auto"/>
              <w:contextualSpacing/>
              <w:jc w:val="both"/>
              <w:rPr>
                <w:rFonts w:ascii="Times New Roman" w:eastAsia="Times New Roman" w:hAnsi="Times New Roman" w:cs="Times New Roman"/>
                <w:sz w:val="28"/>
                <w:szCs w:val="28"/>
              </w:rPr>
            </w:pPr>
          </w:p>
        </w:tc>
      </w:tr>
      <w:tr w:rsidR="00A365C1" w:rsidRPr="00A365C1" w:rsidTr="001F0EAB">
        <w:tc>
          <w:tcPr>
            <w:tcW w:w="9221" w:type="dxa"/>
            <w:gridSpan w:val="4"/>
            <w:tcBorders>
              <w:top w:val="single" w:sz="4" w:space="0" w:color="auto"/>
              <w:left w:val="single" w:sz="4" w:space="0" w:color="auto"/>
              <w:bottom w:val="single" w:sz="4" w:space="0" w:color="auto"/>
              <w:right w:val="single" w:sz="4" w:space="0" w:color="auto"/>
            </w:tcBorders>
            <w:hideMark/>
          </w:tcPr>
          <w:p w:rsidR="00A365C1" w:rsidRPr="00A365C1" w:rsidRDefault="00A365C1" w:rsidP="00A365C1">
            <w:pPr>
              <w:autoSpaceDE w:val="0"/>
              <w:autoSpaceDN w:val="0"/>
              <w:adjustRightInd w:val="0"/>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3. Адрес</w:t>
            </w:r>
          </w:p>
        </w:tc>
      </w:tr>
      <w:tr w:rsidR="00A365C1" w:rsidRPr="00A365C1" w:rsidTr="001F0EAB">
        <w:tc>
          <w:tcPr>
            <w:tcW w:w="4849" w:type="dxa"/>
            <w:tcBorders>
              <w:top w:val="single" w:sz="4" w:space="0" w:color="auto"/>
              <w:left w:val="single" w:sz="4" w:space="0" w:color="auto"/>
              <w:bottom w:val="single" w:sz="4" w:space="0" w:color="auto"/>
              <w:right w:val="single" w:sz="4" w:space="0" w:color="auto"/>
            </w:tcBorders>
            <w:hideMark/>
          </w:tcPr>
          <w:p w:rsidR="00A365C1" w:rsidRPr="00A365C1" w:rsidRDefault="00A365C1" w:rsidP="00A365C1">
            <w:pPr>
              <w:autoSpaceDE w:val="0"/>
              <w:autoSpaceDN w:val="0"/>
              <w:adjustRightInd w:val="0"/>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3.1. Юридический</w:t>
            </w:r>
          </w:p>
        </w:tc>
        <w:tc>
          <w:tcPr>
            <w:tcW w:w="4372" w:type="dxa"/>
            <w:gridSpan w:val="3"/>
            <w:tcBorders>
              <w:top w:val="single" w:sz="4" w:space="0" w:color="auto"/>
              <w:left w:val="single" w:sz="4" w:space="0" w:color="auto"/>
              <w:bottom w:val="single" w:sz="4" w:space="0" w:color="auto"/>
              <w:right w:val="single" w:sz="4" w:space="0" w:color="auto"/>
            </w:tcBorders>
            <w:hideMark/>
          </w:tcPr>
          <w:p w:rsidR="00A365C1" w:rsidRPr="00A365C1" w:rsidRDefault="00A365C1" w:rsidP="00A365C1">
            <w:pPr>
              <w:autoSpaceDE w:val="0"/>
              <w:autoSpaceDN w:val="0"/>
              <w:adjustRightInd w:val="0"/>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3.2. Фактический (если отличается)</w:t>
            </w:r>
          </w:p>
        </w:tc>
      </w:tr>
      <w:tr w:rsidR="00A365C1" w:rsidRPr="00A365C1" w:rsidTr="001F0EAB">
        <w:trPr>
          <w:trHeight w:val="416"/>
        </w:trPr>
        <w:tc>
          <w:tcPr>
            <w:tcW w:w="4849" w:type="dxa"/>
            <w:tcBorders>
              <w:top w:val="single" w:sz="4" w:space="0" w:color="auto"/>
              <w:left w:val="single" w:sz="4" w:space="0" w:color="auto"/>
              <w:bottom w:val="single" w:sz="4" w:space="0" w:color="auto"/>
              <w:right w:val="single" w:sz="4" w:space="0" w:color="auto"/>
            </w:tcBorders>
            <w:hideMark/>
          </w:tcPr>
          <w:p w:rsidR="00A365C1" w:rsidRPr="00A365C1" w:rsidRDefault="00A365C1" w:rsidP="00A365C1">
            <w:pPr>
              <w:autoSpaceDE w:val="0"/>
              <w:autoSpaceDN w:val="0"/>
              <w:adjustRightInd w:val="0"/>
              <w:spacing w:after="0" w:line="240" w:lineRule="auto"/>
              <w:rPr>
                <w:rFonts w:ascii="Times New Roman" w:hAnsi="Times New Roman" w:cs="Times New Roman"/>
                <w:sz w:val="28"/>
                <w:szCs w:val="28"/>
                <w:lang w:eastAsia="ru-RU"/>
              </w:rPr>
            </w:pPr>
            <w:r w:rsidRPr="00A365C1">
              <w:rPr>
                <w:rFonts w:ascii="Times New Roman" w:hAnsi="Times New Roman" w:cs="Times New Roman"/>
                <w:sz w:val="28"/>
                <w:szCs w:val="28"/>
                <w:lang w:eastAsia="ru-RU"/>
              </w:rPr>
              <w:t>Населенный пункт ________________________________,</w:t>
            </w:r>
          </w:p>
          <w:p w:rsidR="00A365C1" w:rsidRPr="00A365C1" w:rsidRDefault="00A365C1" w:rsidP="00A365C1">
            <w:pPr>
              <w:autoSpaceDE w:val="0"/>
              <w:autoSpaceDN w:val="0"/>
              <w:adjustRightInd w:val="0"/>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улица ________________________________,</w:t>
            </w:r>
          </w:p>
          <w:p w:rsidR="00A365C1" w:rsidRPr="00A365C1" w:rsidRDefault="00A365C1" w:rsidP="00A365C1">
            <w:pPr>
              <w:autoSpaceDE w:val="0"/>
              <w:autoSpaceDN w:val="0"/>
              <w:adjustRightInd w:val="0"/>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 дома _______, № кв.____________</w:t>
            </w:r>
          </w:p>
        </w:tc>
        <w:tc>
          <w:tcPr>
            <w:tcW w:w="4372" w:type="dxa"/>
            <w:gridSpan w:val="3"/>
            <w:tcBorders>
              <w:top w:val="single" w:sz="4" w:space="0" w:color="auto"/>
              <w:left w:val="single" w:sz="4" w:space="0" w:color="auto"/>
              <w:bottom w:val="single" w:sz="4" w:space="0" w:color="auto"/>
              <w:right w:val="single" w:sz="4" w:space="0" w:color="auto"/>
            </w:tcBorders>
            <w:hideMark/>
          </w:tcPr>
          <w:p w:rsidR="00A365C1" w:rsidRPr="00A365C1" w:rsidRDefault="00A365C1" w:rsidP="00A365C1">
            <w:pPr>
              <w:autoSpaceDE w:val="0"/>
              <w:autoSpaceDN w:val="0"/>
              <w:adjustRightInd w:val="0"/>
              <w:spacing w:after="0" w:line="240" w:lineRule="auto"/>
              <w:rPr>
                <w:rFonts w:ascii="Times New Roman" w:hAnsi="Times New Roman" w:cs="Times New Roman"/>
                <w:sz w:val="28"/>
                <w:szCs w:val="28"/>
                <w:lang w:eastAsia="ru-RU"/>
              </w:rPr>
            </w:pPr>
            <w:r w:rsidRPr="00A365C1">
              <w:rPr>
                <w:rFonts w:ascii="Times New Roman" w:hAnsi="Times New Roman" w:cs="Times New Roman"/>
                <w:sz w:val="28"/>
                <w:szCs w:val="28"/>
                <w:lang w:eastAsia="ru-RU"/>
              </w:rPr>
              <w:t>Населенный пункт _____________________________,</w:t>
            </w:r>
          </w:p>
          <w:p w:rsidR="00A365C1" w:rsidRPr="00A365C1" w:rsidRDefault="00A365C1" w:rsidP="00A365C1">
            <w:pPr>
              <w:autoSpaceDE w:val="0"/>
              <w:autoSpaceDN w:val="0"/>
              <w:adjustRightInd w:val="0"/>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 xml:space="preserve">улица ___________________________, </w:t>
            </w:r>
          </w:p>
          <w:p w:rsidR="00A365C1" w:rsidRPr="00A365C1" w:rsidRDefault="00A365C1" w:rsidP="00A365C1">
            <w:pPr>
              <w:autoSpaceDE w:val="0"/>
              <w:autoSpaceDN w:val="0"/>
              <w:adjustRightInd w:val="0"/>
              <w:spacing w:after="0" w:line="240" w:lineRule="auto"/>
              <w:rPr>
                <w:rFonts w:ascii="Times New Roman" w:hAnsi="Times New Roman" w:cs="Times New Roman"/>
                <w:sz w:val="28"/>
                <w:szCs w:val="28"/>
                <w:lang w:eastAsia="ru-RU"/>
              </w:rPr>
            </w:pPr>
            <w:r w:rsidRPr="00A365C1">
              <w:rPr>
                <w:rFonts w:ascii="Times New Roman" w:hAnsi="Times New Roman" w:cs="Times New Roman"/>
                <w:sz w:val="28"/>
                <w:szCs w:val="28"/>
                <w:lang w:eastAsia="ru-RU"/>
              </w:rPr>
              <w:t>№ дома ________, № кв. ________</w:t>
            </w:r>
          </w:p>
        </w:tc>
      </w:tr>
      <w:tr w:rsidR="00A365C1" w:rsidRPr="00A365C1" w:rsidTr="001F0EAB">
        <w:tc>
          <w:tcPr>
            <w:tcW w:w="9221" w:type="dxa"/>
            <w:gridSpan w:val="4"/>
            <w:tcBorders>
              <w:top w:val="single" w:sz="4" w:space="0" w:color="auto"/>
              <w:left w:val="single" w:sz="4" w:space="0" w:color="auto"/>
              <w:bottom w:val="single" w:sz="4" w:space="0" w:color="auto"/>
              <w:right w:val="single" w:sz="4" w:space="0" w:color="auto"/>
            </w:tcBorders>
            <w:hideMark/>
          </w:tcPr>
          <w:p w:rsidR="00A365C1" w:rsidRPr="00A365C1" w:rsidRDefault="00A365C1" w:rsidP="00A365C1">
            <w:pPr>
              <w:autoSpaceDE w:val="0"/>
              <w:autoSpaceDN w:val="0"/>
              <w:adjustRightInd w:val="0"/>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 xml:space="preserve">4. Осуществляемые виды экономической деятельности (в соответствии с кодами ОКВЭД): </w:t>
            </w:r>
          </w:p>
        </w:tc>
      </w:tr>
      <w:tr w:rsidR="00A365C1" w:rsidRPr="00A365C1" w:rsidTr="001F0EAB">
        <w:trPr>
          <w:trHeight w:val="262"/>
        </w:trPr>
        <w:tc>
          <w:tcPr>
            <w:tcW w:w="5841" w:type="dxa"/>
            <w:gridSpan w:val="2"/>
            <w:tcBorders>
              <w:top w:val="single" w:sz="4" w:space="0" w:color="auto"/>
              <w:left w:val="single" w:sz="4" w:space="0" w:color="auto"/>
              <w:bottom w:val="single" w:sz="4" w:space="0" w:color="auto"/>
              <w:right w:val="single" w:sz="4" w:space="0" w:color="auto"/>
            </w:tcBorders>
            <w:hideMark/>
          </w:tcPr>
          <w:p w:rsidR="00A365C1" w:rsidRPr="00A365C1" w:rsidRDefault="00A365C1" w:rsidP="00A365C1">
            <w:pPr>
              <w:autoSpaceDE w:val="0"/>
              <w:autoSpaceDN w:val="0"/>
              <w:adjustRightInd w:val="0"/>
              <w:spacing w:after="0" w:line="240" w:lineRule="auto"/>
              <w:jc w:val="both"/>
              <w:rPr>
                <w:rFonts w:ascii="Times New Roman" w:hAnsi="Times New Roman" w:cs="Times New Roman"/>
                <w:bCs/>
                <w:sz w:val="28"/>
                <w:szCs w:val="28"/>
                <w:lang w:eastAsia="ru-RU"/>
              </w:rPr>
            </w:pPr>
            <w:r w:rsidRPr="00A365C1">
              <w:rPr>
                <w:rFonts w:ascii="Times New Roman" w:hAnsi="Times New Roman" w:cs="Times New Roman"/>
                <w:sz w:val="28"/>
                <w:szCs w:val="28"/>
                <w:lang w:eastAsia="ru-RU"/>
              </w:rPr>
              <w:t>5. Основные показатели деятельности Субъекта, за предшествующий год, в текущем году (планируемые)</w:t>
            </w: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autoSpaceDE w:val="0"/>
              <w:autoSpaceDN w:val="0"/>
              <w:adjustRightInd w:val="0"/>
              <w:spacing w:after="0" w:line="240" w:lineRule="auto"/>
              <w:jc w:val="center"/>
              <w:rPr>
                <w:rFonts w:ascii="Times New Roman" w:hAnsi="Times New Roman" w:cs="Times New Roman"/>
                <w:bCs/>
                <w:sz w:val="28"/>
                <w:szCs w:val="28"/>
                <w:lang w:eastAsia="ru-RU"/>
              </w:rPr>
            </w:pPr>
            <w:r w:rsidRPr="00A365C1">
              <w:rPr>
                <w:rFonts w:ascii="Times New Roman" w:hAnsi="Times New Roman" w:cs="Times New Roman"/>
                <w:bCs/>
                <w:sz w:val="28"/>
                <w:szCs w:val="28"/>
                <w:lang w:eastAsia="ru-RU"/>
              </w:rPr>
              <w:t>20__ год</w:t>
            </w: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autoSpaceDE w:val="0"/>
              <w:autoSpaceDN w:val="0"/>
              <w:adjustRightInd w:val="0"/>
              <w:spacing w:after="0" w:line="240" w:lineRule="auto"/>
              <w:jc w:val="center"/>
              <w:rPr>
                <w:rFonts w:ascii="Times New Roman" w:hAnsi="Times New Roman" w:cs="Times New Roman"/>
                <w:bCs/>
                <w:sz w:val="28"/>
                <w:szCs w:val="28"/>
                <w:lang w:eastAsia="ru-RU"/>
              </w:rPr>
            </w:pPr>
            <w:r w:rsidRPr="00A365C1">
              <w:rPr>
                <w:rFonts w:ascii="Times New Roman" w:hAnsi="Times New Roman" w:cs="Times New Roman"/>
                <w:bCs/>
                <w:sz w:val="28"/>
                <w:szCs w:val="28"/>
                <w:lang w:eastAsia="ru-RU"/>
              </w:rPr>
              <w:t>20 __ год</w:t>
            </w:r>
          </w:p>
        </w:tc>
      </w:tr>
      <w:tr w:rsidR="00A365C1" w:rsidRPr="00A365C1" w:rsidTr="001F0EAB">
        <w:trPr>
          <w:trHeight w:val="262"/>
        </w:trPr>
        <w:tc>
          <w:tcPr>
            <w:tcW w:w="5841" w:type="dxa"/>
            <w:gridSpan w:val="2"/>
            <w:tcBorders>
              <w:top w:val="single" w:sz="4" w:space="0" w:color="auto"/>
              <w:left w:val="single" w:sz="4" w:space="0" w:color="auto"/>
              <w:bottom w:val="single" w:sz="4" w:space="0" w:color="auto"/>
              <w:right w:val="single" w:sz="4" w:space="0" w:color="auto"/>
            </w:tcBorders>
          </w:tcPr>
          <w:p w:rsidR="00A365C1" w:rsidRPr="00A365C1" w:rsidRDefault="00A365C1" w:rsidP="00A365C1">
            <w:pPr>
              <w:autoSpaceDE w:val="0"/>
              <w:autoSpaceDN w:val="0"/>
              <w:adjustRightInd w:val="0"/>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5.1.</w:t>
            </w:r>
            <w:r w:rsidRPr="00A365C1">
              <w:rPr>
                <w:rFonts w:ascii="Times New Roman" w:hAnsi="Times New Roman" w:cs="Times New Roman"/>
                <w:bCs/>
                <w:sz w:val="28"/>
                <w:szCs w:val="28"/>
                <w:lang w:eastAsia="ru-RU"/>
              </w:rPr>
              <w:t xml:space="preserve"> Численность работников на дату подачи предложения (заявки) (</w:t>
            </w:r>
            <w:r w:rsidRPr="00A365C1">
              <w:rPr>
                <w:rFonts w:ascii="Times New Roman" w:hAnsi="Times New Roman" w:cs="Times New Roman"/>
                <w:sz w:val="28"/>
                <w:szCs w:val="28"/>
                <w:lang w:eastAsia="ru-RU"/>
              </w:rPr>
              <w:t>человек)</w:t>
            </w:r>
            <w:r w:rsidRPr="00A365C1">
              <w:rPr>
                <w:rFonts w:ascii="Times New Roman" w:hAnsi="Times New Roman" w:cs="Times New Roman"/>
                <w:bCs/>
                <w:sz w:val="28"/>
                <w:szCs w:val="28"/>
                <w:lang w:eastAsia="ru-RU"/>
              </w:rPr>
              <w:t xml:space="preserve"> </w:t>
            </w: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bCs/>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bCs/>
                <w:sz w:val="28"/>
                <w:szCs w:val="28"/>
                <w:lang w:eastAsia="ru-RU"/>
              </w:rPr>
            </w:pPr>
          </w:p>
        </w:tc>
      </w:tr>
      <w:tr w:rsidR="00A365C1" w:rsidRPr="00A365C1" w:rsidTr="001F0EAB">
        <w:tc>
          <w:tcPr>
            <w:tcW w:w="5841" w:type="dxa"/>
            <w:gridSpan w:val="2"/>
            <w:tcBorders>
              <w:top w:val="single" w:sz="4" w:space="0" w:color="auto"/>
              <w:left w:val="single" w:sz="4" w:space="0" w:color="auto"/>
              <w:bottom w:val="single" w:sz="4" w:space="0" w:color="auto"/>
              <w:right w:val="single" w:sz="4" w:space="0" w:color="auto"/>
            </w:tcBorders>
            <w:hideMark/>
          </w:tcPr>
          <w:p w:rsidR="00A365C1" w:rsidRPr="00A365C1" w:rsidRDefault="00A365C1" w:rsidP="00A365C1">
            <w:pPr>
              <w:autoSpaceDE w:val="0"/>
              <w:autoSpaceDN w:val="0"/>
              <w:adjustRightInd w:val="0"/>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5.2. Выручка (в соответствии с налоговой отчетностью) от реализации товаров (работ, услуг) без учета налога на добавленную стоимость за предшествующий год, планируемая в текущем году, рублей</w:t>
            </w: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sz w:val="28"/>
                <w:szCs w:val="28"/>
                <w:lang w:eastAsia="ru-RU"/>
              </w:rPr>
            </w:pPr>
          </w:p>
        </w:tc>
      </w:tr>
      <w:tr w:rsidR="00A365C1" w:rsidRPr="00A365C1" w:rsidTr="001F0EAB">
        <w:tc>
          <w:tcPr>
            <w:tcW w:w="5841" w:type="dxa"/>
            <w:gridSpan w:val="2"/>
            <w:tcBorders>
              <w:top w:val="single" w:sz="4" w:space="0" w:color="auto"/>
              <w:left w:val="single" w:sz="4" w:space="0" w:color="auto"/>
              <w:bottom w:val="single" w:sz="4" w:space="0" w:color="auto"/>
              <w:right w:val="single" w:sz="4" w:space="0" w:color="auto"/>
            </w:tcBorders>
            <w:hideMark/>
          </w:tcPr>
          <w:p w:rsidR="00A365C1" w:rsidRPr="00A365C1" w:rsidRDefault="00A365C1" w:rsidP="00A365C1">
            <w:pPr>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5.3. Сумма поступления налоговых платежей в бюджетную систему за предшествующий год, планируемая в текущем году, рублей, в том числе:</w:t>
            </w: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r>
      <w:tr w:rsidR="00A365C1" w:rsidRPr="00A365C1" w:rsidTr="001F0EAB">
        <w:tc>
          <w:tcPr>
            <w:tcW w:w="5841" w:type="dxa"/>
            <w:gridSpan w:val="2"/>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5.3.1. Сумма налоговых отчислений от предпринимательской деятельности с указанием налогового режима (ЕНВД, УСН, патент, сельскохозяйственный налог, налог на профессиональный доход, общая система налогообложения)</w:t>
            </w: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r>
      <w:tr w:rsidR="00A365C1" w:rsidRPr="00A365C1" w:rsidTr="001F0EAB">
        <w:tc>
          <w:tcPr>
            <w:tcW w:w="5841" w:type="dxa"/>
            <w:gridSpan w:val="2"/>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5.3.2. Сумма отчислений по уплате НДФЛ</w:t>
            </w: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r>
      <w:tr w:rsidR="00A365C1" w:rsidRPr="00A365C1" w:rsidTr="001F0EAB">
        <w:tc>
          <w:tcPr>
            <w:tcW w:w="5841" w:type="dxa"/>
            <w:gridSpan w:val="2"/>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5.3.3. Сумма отчислений в ПФ, ФСС</w:t>
            </w: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r>
      <w:tr w:rsidR="00A365C1" w:rsidRPr="00A365C1" w:rsidTr="001F0EAB">
        <w:tc>
          <w:tcPr>
            <w:tcW w:w="5841" w:type="dxa"/>
            <w:gridSpan w:val="2"/>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6. Краткий план развития Субъекта на последующие 2 года:</w:t>
            </w: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autoSpaceDE w:val="0"/>
              <w:autoSpaceDN w:val="0"/>
              <w:adjustRightInd w:val="0"/>
              <w:spacing w:after="0" w:line="240" w:lineRule="auto"/>
              <w:jc w:val="center"/>
              <w:rPr>
                <w:rFonts w:ascii="Times New Roman" w:hAnsi="Times New Roman" w:cs="Times New Roman"/>
                <w:bCs/>
                <w:sz w:val="28"/>
                <w:szCs w:val="28"/>
                <w:lang w:eastAsia="ru-RU"/>
              </w:rPr>
            </w:pPr>
            <w:r w:rsidRPr="00A365C1">
              <w:rPr>
                <w:rFonts w:ascii="Times New Roman" w:hAnsi="Times New Roman" w:cs="Times New Roman"/>
                <w:bCs/>
                <w:sz w:val="28"/>
                <w:szCs w:val="28"/>
                <w:lang w:eastAsia="ru-RU"/>
              </w:rPr>
              <w:t>20__ год</w:t>
            </w: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autoSpaceDE w:val="0"/>
              <w:autoSpaceDN w:val="0"/>
              <w:adjustRightInd w:val="0"/>
              <w:spacing w:after="0" w:line="240" w:lineRule="auto"/>
              <w:jc w:val="center"/>
              <w:rPr>
                <w:rFonts w:ascii="Times New Roman" w:hAnsi="Times New Roman" w:cs="Times New Roman"/>
                <w:bCs/>
                <w:sz w:val="28"/>
                <w:szCs w:val="28"/>
                <w:lang w:eastAsia="ru-RU"/>
              </w:rPr>
            </w:pPr>
            <w:r w:rsidRPr="00A365C1">
              <w:rPr>
                <w:rFonts w:ascii="Times New Roman" w:hAnsi="Times New Roman" w:cs="Times New Roman"/>
                <w:bCs/>
                <w:sz w:val="28"/>
                <w:szCs w:val="28"/>
                <w:lang w:eastAsia="ru-RU"/>
              </w:rPr>
              <w:t>20 __ год</w:t>
            </w:r>
          </w:p>
        </w:tc>
      </w:tr>
      <w:tr w:rsidR="00A365C1" w:rsidRPr="00A365C1" w:rsidTr="001F0EAB">
        <w:tc>
          <w:tcPr>
            <w:tcW w:w="5841" w:type="dxa"/>
            <w:gridSpan w:val="2"/>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6.1. Планируемое увеличение выручки от реализации товаров (работ, услуг), без учета налога на добавленную стоимость, рублей</w:t>
            </w: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r>
      <w:tr w:rsidR="00A365C1" w:rsidRPr="00A365C1" w:rsidTr="001F0EAB">
        <w:tc>
          <w:tcPr>
            <w:tcW w:w="5841" w:type="dxa"/>
            <w:gridSpan w:val="2"/>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6.2. Дополнительные рабочие места, предполагаемые к созданию, единиц</w:t>
            </w: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r>
      <w:tr w:rsidR="00A365C1" w:rsidRPr="00A365C1" w:rsidTr="001F0EAB">
        <w:tc>
          <w:tcPr>
            <w:tcW w:w="5841" w:type="dxa"/>
            <w:gridSpan w:val="2"/>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lastRenderedPageBreak/>
              <w:t>6.3. Количество сохраненных рабочих мест, единиц</w:t>
            </w: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r>
      <w:tr w:rsidR="00A365C1" w:rsidRPr="00A365C1" w:rsidTr="001F0EAB">
        <w:tc>
          <w:tcPr>
            <w:tcW w:w="5841" w:type="dxa"/>
            <w:gridSpan w:val="2"/>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6.4. Увеличение налоговых отчислений в бюджетную систему, рублей</w:t>
            </w: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r>
      <w:tr w:rsidR="00A365C1" w:rsidRPr="00A365C1" w:rsidTr="001F0EAB">
        <w:tc>
          <w:tcPr>
            <w:tcW w:w="5841" w:type="dxa"/>
            <w:gridSpan w:val="2"/>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6.4. Иные показатели</w:t>
            </w: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r>
      <w:tr w:rsidR="00A365C1" w:rsidRPr="00A365C1" w:rsidTr="001F0EAB">
        <w:tc>
          <w:tcPr>
            <w:tcW w:w="9221" w:type="dxa"/>
            <w:gridSpan w:val="4"/>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7. Реквизиты:</w:t>
            </w:r>
          </w:p>
          <w:p w:rsidR="00A365C1" w:rsidRPr="00A365C1" w:rsidRDefault="00A365C1" w:rsidP="00A365C1">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365C1">
              <w:rPr>
                <w:rFonts w:ascii="Times New Roman" w:eastAsia="Times New Roman" w:hAnsi="Times New Roman" w:cs="Times New Roman"/>
                <w:sz w:val="28"/>
                <w:szCs w:val="28"/>
                <w:lang w:eastAsia="ru-RU"/>
              </w:rPr>
              <w:t>ОГРН _______________________________</w:t>
            </w:r>
          </w:p>
          <w:p w:rsidR="00A365C1" w:rsidRPr="00A365C1" w:rsidRDefault="00A365C1" w:rsidP="00A365C1">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365C1">
              <w:rPr>
                <w:rFonts w:ascii="Times New Roman" w:eastAsia="Times New Roman" w:hAnsi="Times New Roman" w:cs="Times New Roman"/>
                <w:sz w:val="28"/>
                <w:szCs w:val="28"/>
                <w:lang w:eastAsia="ru-RU"/>
              </w:rPr>
              <w:t>ИНН ________________________________</w:t>
            </w:r>
          </w:p>
          <w:p w:rsidR="00A365C1" w:rsidRPr="00A365C1" w:rsidRDefault="00A365C1" w:rsidP="00A365C1">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365C1">
              <w:rPr>
                <w:rFonts w:ascii="Times New Roman" w:eastAsia="Times New Roman" w:hAnsi="Times New Roman" w:cs="Times New Roman"/>
                <w:sz w:val="28"/>
                <w:szCs w:val="28"/>
                <w:lang w:eastAsia="ru-RU"/>
              </w:rPr>
              <w:t>КПП ________________________________</w:t>
            </w:r>
          </w:p>
          <w:p w:rsidR="00A365C1" w:rsidRPr="00A365C1" w:rsidRDefault="00A365C1" w:rsidP="00A365C1">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365C1">
              <w:rPr>
                <w:rFonts w:ascii="Times New Roman" w:eastAsia="Times New Roman" w:hAnsi="Times New Roman" w:cs="Times New Roman"/>
                <w:sz w:val="28"/>
                <w:szCs w:val="28"/>
                <w:lang w:eastAsia="ru-RU"/>
              </w:rPr>
              <w:t>ОКТМО _____________________________</w:t>
            </w:r>
          </w:p>
          <w:p w:rsidR="00A365C1" w:rsidRPr="00A365C1" w:rsidRDefault="00A365C1" w:rsidP="00A365C1">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365C1">
              <w:rPr>
                <w:rFonts w:ascii="Times New Roman" w:eastAsia="Times New Roman" w:hAnsi="Times New Roman" w:cs="Times New Roman"/>
                <w:sz w:val="28"/>
                <w:szCs w:val="28"/>
                <w:lang w:eastAsia="ru-RU"/>
              </w:rPr>
              <w:t>БАНК _______________________________</w:t>
            </w:r>
          </w:p>
          <w:p w:rsidR="00A365C1" w:rsidRPr="00A365C1" w:rsidRDefault="00A365C1" w:rsidP="00A365C1">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365C1">
              <w:rPr>
                <w:rFonts w:ascii="Times New Roman" w:eastAsia="Times New Roman" w:hAnsi="Times New Roman" w:cs="Times New Roman"/>
                <w:sz w:val="28"/>
                <w:szCs w:val="28"/>
                <w:lang w:eastAsia="ru-RU"/>
              </w:rPr>
              <w:t>БИК _________________________________</w:t>
            </w:r>
          </w:p>
          <w:p w:rsidR="00A365C1" w:rsidRPr="00A365C1" w:rsidRDefault="00A365C1" w:rsidP="00A365C1">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365C1">
              <w:rPr>
                <w:rFonts w:ascii="Times New Roman" w:eastAsia="Times New Roman" w:hAnsi="Times New Roman" w:cs="Times New Roman"/>
                <w:sz w:val="28"/>
                <w:szCs w:val="28"/>
                <w:lang w:eastAsia="ru-RU"/>
              </w:rPr>
              <w:t>р/с __________________________________</w:t>
            </w:r>
          </w:p>
          <w:p w:rsidR="00A365C1" w:rsidRPr="00A365C1" w:rsidRDefault="00A365C1" w:rsidP="00A365C1">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365C1">
              <w:rPr>
                <w:rFonts w:ascii="Times New Roman" w:eastAsia="Times New Roman" w:hAnsi="Times New Roman" w:cs="Times New Roman"/>
                <w:sz w:val="28"/>
                <w:szCs w:val="28"/>
                <w:lang w:eastAsia="ru-RU"/>
              </w:rPr>
              <w:t>к/с __________________________________</w:t>
            </w:r>
          </w:p>
          <w:p w:rsidR="00A365C1" w:rsidRPr="00A365C1" w:rsidRDefault="00A365C1" w:rsidP="00A365C1">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r>
    </w:tbl>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lang w:eastAsia="ru-RU"/>
        </w:rPr>
      </w:pPr>
    </w:p>
    <w:p w:rsidR="00A365C1" w:rsidRPr="00A365C1" w:rsidRDefault="00A365C1" w:rsidP="00A365C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6C327484" wp14:editId="66ACC9FC">
                <wp:simplePos x="0" y="0"/>
                <wp:positionH relativeFrom="column">
                  <wp:posOffset>0</wp:posOffset>
                </wp:positionH>
                <wp:positionV relativeFrom="paragraph">
                  <wp:posOffset>0</wp:posOffset>
                </wp:positionV>
                <wp:extent cx="209550" cy="18097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3EC6C84" id="Прямоугольник 4" o:spid="_x0000_s1026" style="position:absolute;margin-left:0;margin-top:0;width:16.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ABnQIAACUFAAAOAAAAZHJzL2Uyb0RvYy54bWysVM1qGzEQvhf6DkL3ZtfGbpI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" fillcolor="window" strokecolor="windowText" strokeweight="1pt"/>
            </w:pict>
          </mc:Fallback>
        </mc:AlternateContent>
      </w:r>
      <w:r w:rsidRPr="00A365C1">
        <w:rPr>
          <w:rFonts w:ascii="Times New Roman" w:eastAsia="Times New Roman" w:hAnsi="Times New Roman" w:cs="Times New Roman"/>
          <w:sz w:val="28"/>
          <w:szCs w:val="28"/>
          <w:lang w:eastAsia="ru-RU"/>
        </w:rPr>
        <w:t xml:space="preserve">Об условиях </w:t>
      </w:r>
      <w:r w:rsidRPr="00A365C1">
        <w:rPr>
          <w:rFonts w:ascii="Times New Roman" w:hAnsi="Times New Roman" w:cs="Times New Roman"/>
          <w:sz w:val="28"/>
          <w:szCs w:val="28"/>
        </w:rPr>
        <w:t xml:space="preserve">оказания финансовой поддержки в форме предоставления субсидии </w:t>
      </w:r>
      <w:r w:rsidRPr="00A365C1">
        <w:rPr>
          <w:rFonts w:ascii="Times New Roman" w:hAnsi="Times New Roman" w:cs="Times New Roman"/>
          <w:color w:val="000000" w:themeColor="text1"/>
          <w:sz w:val="28"/>
          <w:szCs w:val="28"/>
        </w:rPr>
        <w:t>в рамках реализации муниципальной программы</w:t>
      </w:r>
      <w:r w:rsidRPr="00A365C1">
        <w:rPr>
          <w:rFonts w:ascii="Times New Roman" w:eastAsia="Calibri" w:hAnsi="Times New Roman" w:cs="Times New Roman"/>
          <w:color w:val="000000" w:themeColor="text1"/>
          <w:sz w:val="28"/>
          <w:szCs w:val="28"/>
        </w:rPr>
        <w:t xml:space="preserve"> развития малого и среднего предпринимательства на территории Ханты-Мансийского района </w:t>
      </w:r>
      <w:r w:rsidRPr="00A365C1">
        <w:rPr>
          <w:rFonts w:ascii="Times New Roman" w:hAnsi="Times New Roman" w:cs="Times New Roman"/>
          <w:sz w:val="28"/>
          <w:szCs w:val="28"/>
        </w:rPr>
        <w:t>и порядком предоставления субсидии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 утвержденными постановлениями администрации Ханты-Мансийского района, муниципальными правовыми актами, проинформирован посредством опубликования (обнародования) в газете «Наш район»</w:t>
      </w:r>
      <w:r w:rsidRPr="00A365C1">
        <w:rPr>
          <w:rFonts w:ascii="Times New Roman" w:eastAsia="Times New Roman" w:hAnsi="Times New Roman" w:cs="Times New Roman"/>
          <w:sz w:val="28"/>
          <w:szCs w:val="28"/>
          <w:lang w:eastAsia="ru-RU"/>
        </w:rPr>
        <w:t>.</w:t>
      </w:r>
    </w:p>
    <w:p w:rsidR="00A365C1" w:rsidRPr="00A365C1" w:rsidRDefault="00A365C1" w:rsidP="00A365C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365C1" w:rsidRPr="00A365C1" w:rsidRDefault="00A365C1" w:rsidP="00A365C1">
      <w:pPr>
        <w:tabs>
          <w:tab w:val="left" w:pos="17294"/>
          <w:tab w:val="left" w:pos="19845"/>
        </w:tabs>
        <w:spacing w:after="0" w:line="240" w:lineRule="auto"/>
        <w:ind w:firstLine="709"/>
        <w:jc w:val="both"/>
        <w:rPr>
          <w:rFonts w:ascii="Times New Roman" w:hAnsi="Times New Roman" w:cs="Times New Roman"/>
          <w:sz w:val="28"/>
          <w:szCs w:val="28"/>
          <w:u w:val="single"/>
        </w:rPr>
      </w:pPr>
      <w:r w:rsidRPr="00A365C1">
        <w:rPr>
          <w:rFonts w:ascii="Times New Roman" w:hAnsi="Times New Roman" w:cs="Times New Roman"/>
          <w:sz w:val="28"/>
          <w:szCs w:val="28"/>
          <w:u w:val="single"/>
        </w:rPr>
        <w:t>Субъект согласен:</w:t>
      </w:r>
    </w:p>
    <w:p w:rsidR="00A365C1" w:rsidRPr="00A365C1" w:rsidRDefault="00A365C1" w:rsidP="00A365C1">
      <w:pPr>
        <w:tabs>
          <w:tab w:val="left" w:pos="17294"/>
          <w:tab w:val="left" w:pos="19845"/>
        </w:tabs>
        <w:spacing w:after="0" w:line="240" w:lineRule="auto"/>
        <w:ind w:firstLine="709"/>
        <w:contextualSpacing/>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0DCDC741" wp14:editId="2A61C203">
                <wp:simplePos x="0" y="0"/>
                <wp:positionH relativeFrom="column">
                  <wp:posOffset>0</wp:posOffset>
                </wp:positionH>
                <wp:positionV relativeFrom="paragraph">
                  <wp:posOffset>0</wp:posOffset>
                </wp:positionV>
                <wp:extent cx="209550" cy="180975"/>
                <wp:effectExtent l="0" t="0" r="19050" b="28575"/>
                <wp:wrapNone/>
                <wp:docPr id="7" name="Прямоугольник 7"/>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9EDD0F5" id="Прямоугольник 7" o:spid="_x0000_s1026" style="position:absolute;margin-left:0;margin-top:0;width:16.5pt;height:1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TopnQIAACUFAAAOAAAAZHJzL2Uyb0RvYy54bWysVM1qGzEQvhf6DkL3ZtcmrpM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" fillcolor="window" strokecolor="windowText" strokeweight="1pt"/>
            </w:pict>
          </mc:Fallback>
        </mc:AlternateContent>
      </w:r>
      <w:r w:rsidRPr="00A365C1">
        <w:rPr>
          <w:rFonts w:ascii="Times New Roman" w:hAnsi="Times New Roman" w:cs="Times New Roman"/>
          <w:sz w:val="28"/>
          <w:szCs w:val="28"/>
        </w:rPr>
        <w:t>на принятие обязательств по достижению результатов (целевых показателей) предоставления субсидии;</w:t>
      </w:r>
    </w:p>
    <w:p w:rsidR="00A365C1" w:rsidRPr="00A365C1" w:rsidRDefault="00A365C1" w:rsidP="00A365C1">
      <w:pPr>
        <w:tabs>
          <w:tab w:val="left" w:pos="17294"/>
          <w:tab w:val="left" w:pos="19845"/>
        </w:tabs>
        <w:spacing w:after="0" w:line="240" w:lineRule="auto"/>
        <w:ind w:firstLine="709"/>
        <w:contextualSpacing/>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035CA5D1" wp14:editId="1451E34C">
                <wp:simplePos x="0" y="0"/>
                <wp:positionH relativeFrom="column">
                  <wp:posOffset>0</wp:posOffset>
                </wp:positionH>
                <wp:positionV relativeFrom="paragraph">
                  <wp:posOffset>0</wp:posOffset>
                </wp:positionV>
                <wp:extent cx="209550" cy="180975"/>
                <wp:effectExtent l="0" t="0" r="19050" b="28575"/>
                <wp:wrapNone/>
                <wp:docPr id="8" name="Прямоугольник 8"/>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2030ECC" id="Прямоугольник 8" o:spid="_x0000_s1026" style="position:absolute;margin-left:0;margin-top:0;width:16.5pt;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" fillcolor="window" strokecolor="windowText" strokeweight="1pt"/>
            </w:pict>
          </mc:Fallback>
        </mc:AlternateContent>
      </w:r>
      <w:r w:rsidRPr="00A365C1">
        <w:rPr>
          <w:rFonts w:ascii="Times New Roman" w:hAnsi="Times New Roman" w:cs="Times New Roman"/>
          <w:color w:val="000000" w:themeColor="text1"/>
          <w:sz w:val="28"/>
          <w:szCs w:val="28"/>
        </w:rPr>
        <w:t xml:space="preserve"> на публикацию </w:t>
      </w:r>
      <w:r w:rsidRPr="00A365C1">
        <w:rPr>
          <w:rFonts w:ascii="Times New Roman" w:hAnsi="Times New Roman" w:cs="Times New Roman"/>
          <w:sz w:val="28"/>
          <w:szCs w:val="28"/>
        </w:rPr>
        <w:t>(размещение) на едином портале, на официальном сайте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A365C1" w:rsidRPr="00A365C1" w:rsidRDefault="00A365C1" w:rsidP="00A365C1">
      <w:pPr>
        <w:tabs>
          <w:tab w:val="left" w:pos="17294"/>
          <w:tab w:val="left" w:pos="19845"/>
        </w:tabs>
        <w:spacing w:after="0" w:line="240" w:lineRule="auto"/>
        <w:ind w:firstLine="709"/>
        <w:contextualSpacing/>
        <w:jc w:val="both"/>
        <w:rPr>
          <w:rFonts w:ascii="Times New Roman" w:hAnsi="Times New Roman" w:cs="Times New Roman"/>
          <w:sz w:val="28"/>
          <w:szCs w:val="28"/>
        </w:rPr>
      </w:pPr>
      <w:r w:rsidRPr="00A365C1">
        <w:rPr>
          <w:rFonts w:ascii="Times New Roman" w:hAnsi="Times New Roman" w:cs="Times New Roman"/>
          <w:sz w:val="28"/>
          <w:szCs w:val="28"/>
        </w:rPr>
        <w:t>на обработку персональных данных (для физического лица)</w:t>
      </w: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2489A012" wp14:editId="4ECE94A0">
                <wp:simplePos x="0" y="0"/>
                <wp:positionH relativeFrom="column">
                  <wp:posOffset>0</wp:posOffset>
                </wp:positionH>
                <wp:positionV relativeFrom="paragraph">
                  <wp:posOffset>0</wp:posOffset>
                </wp:positionV>
                <wp:extent cx="209550" cy="180975"/>
                <wp:effectExtent l="0" t="0" r="19050" b="28575"/>
                <wp:wrapNone/>
                <wp:docPr id="15" name="Прямоугольник 15"/>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530F293" id="Прямоугольник 15" o:spid="_x0000_s1026" style="position:absolute;margin-left:0;margin-top:0;width:16.5pt;height:1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" fillcolor="window" strokecolor="windowText" strokeweight="1pt"/>
            </w:pict>
          </mc:Fallback>
        </mc:AlternateContent>
      </w:r>
      <w:r w:rsidRPr="00A365C1">
        <w:rPr>
          <w:rFonts w:ascii="Times New Roman" w:hAnsi="Times New Roman" w:cs="Times New Roman"/>
          <w:sz w:val="28"/>
          <w:szCs w:val="28"/>
        </w:rPr>
        <w:t>;</w:t>
      </w:r>
    </w:p>
    <w:p w:rsidR="00A365C1" w:rsidRPr="00A365C1" w:rsidRDefault="00A365C1" w:rsidP="00A365C1">
      <w:pPr>
        <w:tabs>
          <w:tab w:val="left" w:pos="0"/>
          <w:tab w:val="left" w:pos="17294"/>
          <w:tab w:val="left" w:pos="1984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5C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66289FE8" wp14:editId="3F8B62B2">
                <wp:simplePos x="0" y="0"/>
                <wp:positionH relativeFrom="column">
                  <wp:posOffset>0</wp:posOffset>
                </wp:positionH>
                <wp:positionV relativeFrom="paragraph">
                  <wp:posOffset>0</wp:posOffset>
                </wp:positionV>
                <wp:extent cx="209550" cy="180975"/>
                <wp:effectExtent l="0" t="0" r="19050" b="28575"/>
                <wp:wrapNone/>
                <wp:docPr id="16" name="Прямоугольник 16"/>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08E68F8" id="Прямоугольник 16" o:spid="_x0000_s1026" style="position:absolute;margin-left:0;margin-top:0;width:16.5pt;height:1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" fillcolor="window" strokecolor="windowText" strokeweight="1pt"/>
            </w:pict>
          </mc:Fallback>
        </mc:AlternateContent>
      </w:r>
      <w:r w:rsidRPr="00A365C1">
        <w:rPr>
          <w:rFonts w:ascii="Times New Roman" w:eastAsia="Times New Roman" w:hAnsi="Times New Roman" w:cs="Times New Roman"/>
          <w:sz w:val="28"/>
          <w:szCs w:val="28"/>
          <w:lang w:eastAsia="ru-RU"/>
        </w:rPr>
        <w:t>на осуществление главным распорядителем бюджетных средств</w:t>
      </w:r>
      <w:r w:rsidR="0058337D">
        <w:rPr>
          <w:rFonts w:ascii="Times New Roman" w:eastAsia="Times New Roman" w:hAnsi="Times New Roman" w:cs="Times New Roman"/>
          <w:sz w:val="28"/>
          <w:szCs w:val="28"/>
          <w:lang w:eastAsia="ru-RU"/>
        </w:rPr>
        <w:t xml:space="preserve"> (уполномоченным органом)</w:t>
      </w:r>
      <w:r w:rsidRPr="00A365C1">
        <w:rPr>
          <w:rFonts w:ascii="Times New Roman" w:eastAsia="Times New Roman" w:hAnsi="Times New Roman" w:cs="Times New Roman"/>
          <w:sz w:val="28"/>
          <w:szCs w:val="28"/>
          <w:lang w:eastAsia="ru-RU"/>
        </w:rPr>
        <w:t>, предостав</w:t>
      </w:r>
      <w:r w:rsidR="00F702E6">
        <w:rPr>
          <w:rFonts w:ascii="Times New Roman" w:eastAsia="Times New Roman" w:hAnsi="Times New Roman" w:cs="Times New Roman"/>
          <w:sz w:val="28"/>
          <w:szCs w:val="28"/>
          <w:lang w:eastAsia="ru-RU"/>
        </w:rPr>
        <w:t>ляющим</w:t>
      </w:r>
      <w:r w:rsidRPr="00A365C1">
        <w:rPr>
          <w:rFonts w:ascii="Times New Roman" w:eastAsia="Times New Roman" w:hAnsi="Times New Roman" w:cs="Times New Roman"/>
          <w:sz w:val="28"/>
          <w:szCs w:val="28"/>
          <w:lang w:eastAsia="ru-RU"/>
        </w:rPr>
        <w:t xml:space="preserve"> субсидию, и органами муниципального финансового контроля проверок соблюдения ими условий, целей и порядка предоставления субсидий (за исключением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w:t>
      </w:r>
      <w:r w:rsidR="00765835">
        <w:rPr>
          <w:rFonts w:ascii="Times New Roman" w:eastAsia="Times New Roman" w:hAnsi="Times New Roman" w:cs="Times New Roman"/>
          <w:sz w:val="28"/>
          <w:szCs w:val="28"/>
          <w:lang w:eastAsia="ru-RU"/>
        </w:rPr>
        <w:t>ставных (складочных) капиталах), предусмотренных пунктом 52 Порядка</w:t>
      </w:r>
      <w:r w:rsidR="0058337D">
        <w:rPr>
          <w:rFonts w:ascii="Times New Roman" w:eastAsia="Times New Roman" w:hAnsi="Times New Roman" w:cs="Times New Roman"/>
          <w:sz w:val="28"/>
          <w:szCs w:val="28"/>
          <w:lang w:eastAsia="ru-RU"/>
        </w:rPr>
        <w:t xml:space="preserve"> предоставления субсидий субъектам малого и среднего предпринимательства в рамках </w:t>
      </w:r>
      <w:r w:rsidR="0058337D">
        <w:rPr>
          <w:rFonts w:ascii="Times New Roman" w:eastAsia="Times New Roman" w:hAnsi="Times New Roman" w:cs="Times New Roman"/>
          <w:sz w:val="28"/>
          <w:szCs w:val="28"/>
          <w:lang w:eastAsia="ru-RU"/>
        </w:rPr>
        <w:lastRenderedPageBreak/>
        <w:t>реализации муниципальной программы развития малого и среднего предпринимательства на территории Ханты-Мансийского района, утвержденного постановлением администрации Ханты-Мансийского района от 06.07.2021 № 166.</w:t>
      </w:r>
    </w:p>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61561137" wp14:editId="3DDF60EB">
                <wp:simplePos x="0" y="0"/>
                <wp:positionH relativeFrom="column">
                  <wp:posOffset>0</wp:posOffset>
                </wp:positionH>
                <wp:positionV relativeFrom="paragraph">
                  <wp:posOffset>0</wp:posOffset>
                </wp:positionV>
                <wp:extent cx="209550" cy="180975"/>
                <wp:effectExtent l="0" t="0" r="19050" b="28575"/>
                <wp:wrapNone/>
                <wp:docPr id="18" name="Прямоугольник 18"/>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DF00C3D" id="Прямоугольник 18" o:spid="_x0000_s1026" style="position:absolute;margin-left:0;margin-top:0;width:16.5pt;height:1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" fillcolor="window" strokecolor="windowText" strokeweight="1pt"/>
            </w:pict>
          </mc:Fallback>
        </mc:AlternateContent>
      </w:r>
      <w:r w:rsidRPr="00A365C1">
        <w:rPr>
          <w:rFonts w:ascii="Times New Roman" w:hAnsi="Times New Roman" w:cs="Times New Roman"/>
          <w:sz w:val="28"/>
          <w:szCs w:val="28"/>
        </w:rPr>
        <w:t xml:space="preserve">на принятие обязательств по целевому использованию (назначению) приобретенного оборудования (основных средств), контрольно-кассовой техники, транспортных средств в предпринимательских целях на территории Ханты-Мансийского района </w:t>
      </w:r>
      <w:r w:rsidRPr="00A365C1">
        <w:rPr>
          <w:rFonts w:ascii="Times New Roman" w:eastAsia="Times New Roman" w:hAnsi="Times New Roman" w:cs="Times New Roman"/>
          <w:snapToGrid w:val="0"/>
          <w:sz w:val="28"/>
          <w:szCs w:val="28"/>
          <w:lang w:eastAsia="ru-RU"/>
        </w:rPr>
        <w:t xml:space="preserve">не продавать, не передавать в аренду или в пользование третьим лицам </w:t>
      </w:r>
      <w:r w:rsidRPr="00A365C1">
        <w:rPr>
          <w:rFonts w:ascii="Times New Roman" w:hAnsi="Times New Roman" w:cs="Times New Roman"/>
          <w:sz w:val="28"/>
          <w:szCs w:val="28"/>
        </w:rPr>
        <w:t xml:space="preserve">в течение 2 лет и предоставление дополнительной отчетности по истечении 1 года и 2-х лет со дня предоставления субсидии </w:t>
      </w:r>
      <w:r w:rsidRPr="00A365C1">
        <w:rPr>
          <w:rFonts w:ascii="Times New Roman" w:eastAsia="Times New Roman" w:hAnsi="Times New Roman" w:cs="Times New Roman"/>
          <w:snapToGrid w:val="0"/>
          <w:sz w:val="28"/>
          <w:szCs w:val="28"/>
          <w:lang w:eastAsia="ru-RU"/>
        </w:rPr>
        <w:t xml:space="preserve">(применяется </w:t>
      </w:r>
      <w:r w:rsidRPr="00A365C1">
        <w:rPr>
          <w:rFonts w:ascii="Times New Roman" w:hAnsi="Times New Roman" w:cs="Times New Roman"/>
          <w:sz w:val="28"/>
          <w:szCs w:val="28"/>
        </w:rPr>
        <w:t>в случае обращения по направлению, связанному с приобретением оборудования, контрольно-кассовой техники, транспортных средств);</w:t>
      </w:r>
    </w:p>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3D95ED77" wp14:editId="3BC3BCC2">
                <wp:simplePos x="0" y="0"/>
                <wp:positionH relativeFrom="column">
                  <wp:posOffset>0</wp:posOffset>
                </wp:positionH>
                <wp:positionV relativeFrom="paragraph">
                  <wp:posOffset>-635</wp:posOffset>
                </wp:positionV>
                <wp:extent cx="209550" cy="180975"/>
                <wp:effectExtent l="0" t="0" r="19050" b="28575"/>
                <wp:wrapNone/>
                <wp:docPr id="19" name="Прямоугольник 19"/>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6C7F951" id="Прямоугольник 19" o:spid="_x0000_s1026" style="position:absolute;margin-left:0;margin-top:-.05pt;width:16.5pt;height:1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" fillcolor="window" strokecolor="windowText" strokeweight="1pt"/>
            </w:pict>
          </mc:Fallback>
        </mc:AlternateContent>
      </w:r>
      <w:r w:rsidRPr="00A365C1">
        <w:rPr>
          <w:rFonts w:ascii="Times New Roman" w:hAnsi="Times New Roman" w:cs="Times New Roman"/>
          <w:sz w:val="28"/>
          <w:szCs w:val="28"/>
        </w:rPr>
        <w:t xml:space="preserve">на принятие обязательств по </w:t>
      </w:r>
      <w:r w:rsidRPr="00A365C1">
        <w:rPr>
          <w:rFonts w:ascii="Times New Roman" w:eastAsia="Times New Roman" w:hAnsi="Times New Roman" w:cs="Times New Roman"/>
          <w:snapToGrid w:val="0"/>
          <w:sz w:val="28"/>
          <w:szCs w:val="28"/>
          <w:lang w:eastAsia="ru-RU"/>
        </w:rPr>
        <w:t xml:space="preserve">целевому использованию по назначению объекта строительства (на который предоставляется субсидия) с даты ввода его в эксплуатацию не продавать, не передавать в аренду или в пользование другим лицам в течение 5 лет, на создание в течение шести месяцев не менее 3 новых рабочих мест и сохранение их в течение 5 лет, с предоставлением по истечении 6 месяцев, 1 года, 2 лет, 5 лет отчета по установленной форме (применяется </w:t>
      </w:r>
      <w:r w:rsidRPr="00A365C1">
        <w:rPr>
          <w:rFonts w:ascii="Times New Roman" w:hAnsi="Times New Roman" w:cs="Times New Roman"/>
          <w:sz w:val="28"/>
          <w:szCs w:val="28"/>
        </w:rPr>
        <w:t>в случае обращения по направлению, связанному со строительством Объекта).</w:t>
      </w:r>
    </w:p>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sz w:val="28"/>
          <w:szCs w:val="28"/>
        </w:rPr>
      </w:pP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365C1">
        <w:rPr>
          <w:rFonts w:ascii="Times New Roman" w:eastAsia="Times New Roman" w:hAnsi="Times New Roman" w:cs="Times New Roman"/>
          <w:sz w:val="28"/>
          <w:szCs w:val="28"/>
          <w:u w:val="single"/>
          <w:lang w:eastAsia="ru-RU"/>
        </w:rPr>
        <w:t>Субъект подтверждает</w:t>
      </w:r>
      <w:r w:rsidRPr="00A365C1">
        <w:rPr>
          <w:rFonts w:ascii="Times New Roman" w:eastAsia="Times New Roman" w:hAnsi="Times New Roman" w:cs="Times New Roman"/>
          <w:sz w:val="28"/>
          <w:szCs w:val="28"/>
          <w:lang w:eastAsia="ru-RU"/>
        </w:rPr>
        <w:t>:</w:t>
      </w:r>
    </w:p>
    <w:p w:rsidR="00A365C1" w:rsidRPr="00A365C1" w:rsidRDefault="00A365C1" w:rsidP="00A365C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365C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5F2D1FBD" wp14:editId="61277784">
                <wp:simplePos x="0" y="0"/>
                <wp:positionH relativeFrom="column">
                  <wp:posOffset>0</wp:posOffset>
                </wp:positionH>
                <wp:positionV relativeFrom="paragraph">
                  <wp:posOffset>-635</wp:posOffset>
                </wp:positionV>
                <wp:extent cx="209550" cy="180975"/>
                <wp:effectExtent l="0" t="0" r="19050" b="28575"/>
                <wp:wrapNone/>
                <wp:docPr id="20" name="Прямоугольник 20"/>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49D728B" id="Прямоугольник 20" o:spid="_x0000_s1026" style="position:absolute;margin-left:0;margin-top:-.05pt;width:16.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" fillcolor="window" strokecolor="windowText" strokeweight="1pt"/>
            </w:pict>
          </mc:Fallback>
        </mc:AlternateContent>
      </w:r>
      <w:r w:rsidRPr="00A365C1">
        <w:rPr>
          <w:rFonts w:ascii="Times New Roman" w:eastAsia="Times New Roman" w:hAnsi="Times New Roman" w:cs="Times New Roman"/>
          <w:sz w:val="28"/>
          <w:szCs w:val="28"/>
          <w:lang w:eastAsia="ru-RU"/>
        </w:rPr>
        <w:t xml:space="preserve">решение (в том числе процедура рассмотрения) об оказании финансовой поддержки в виде субсидии на аналогичных условиях, основаниях и на цели, указанные в Порядке, в рамках реализации муниципальной программы развития малого и среднего предпринимательства на территории Ханты-Мансийского района, ранее принятое либо находящееся в процедуре рассмотрения уполномоченного </w:t>
      </w:r>
      <w:r w:rsidRPr="00A365C1">
        <w:rPr>
          <w:rFonts w:ascii="Times New Roman" w:eastAsia="Times New Roman" w:hAnsi="Times New Roman" w:cs="Times New Roman"/>
          <w:color w:val="000000" w:themeColor="text1"/>
          <w:sz w:val="28"/>
          <w:szCs w:val="28"/>
          <w:lang w:eastAsia="ru-RU"/>
        </w:rPr>
        <w:t>органа муниципального образования Ханты-Мансийский район, отсутствует;</w:t>
      </w:r>
    </w:p>
    <w:p w:rsidR="007E55A1" w:rsidRPr="009C03B1" w:rsidRDefault="004647A5" w:rsidP="004647A5">
      <w:pPr>
        <w:autoSpaceDE w:val="0"/>
        <w:autoSpaceDN w:val="0"/>
        <w:adjustRightInd w:val="0"/>
        <w:spacing w:after="0" w:line="240" w:lineRule="auto"/>
        <w:ind w:firstLine="709"/>
        <w:jc w:val="both"/>
        <w:rPr>
          <w:rFonts w:ascii="Times New Roman" w:hAnsi="Times New Roman" w:cs="Times New Roman"/>
          <w:sz w:val="28"/>
          <w:szCs w:val="28"/>
        </w:rPr>
      </w:pPr>
      <w:r w:rsidRPr="009C03B1">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66305BE3" wp14:editId="6842085A">
                <wp:simplePos x="0" y="0"/>
                <wp:positionH relativeFrom="margin">
                  <wp:posOffset>0</wp:posOffset>
                </wp:positionH>
                <wp:positionV relativeFrom="paragraph">
                  <wp:posOffset>0</wp:posOffset>
                </wp:positionV>
                <wp:extent cx="209550" cy="18097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CC30586" id="Прямоугольник 1" o:spid="_x0000_s1026" style="position:absolute;margin-left:0;margin-top:0;width:16.5pt;height:14.2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" fillcolor="window" strokecolor="windowText" strokeweight="1pt">
                <w10:wrap anchorx="margin"/>
              </v:rect>
            </w:pict>
          </mc:Fallback>
        </mc:AlternateContent>
      </w:r>
      <w:r w:rsidRPr="009C03B1">
        <w:rPr>
          <w:rFonts w:ascii="Times New Roman" w:hAnsi="Times New Roman" w:cs="Times New Roman"/>
          <w:sz w:val="28"/>
          <w:szCs w:val="28"/>
        </w:rPr>
        <w:t>участник</w:t>
      </w:r>
      <w:r w:rsidR="007E55A1" w:rsidRPr="009C03B1">
        <w:rPr>
          <w:rFonts w:ascii="Times New Roman" w:hAnsi="Times New Roman" w:cs="Times New Roman"/>
          <w:sz w:val="28"/>
          <w:szCs w:val="28"/>
        </w:rPr>
        <w:t xml:space="preserve"> отбора - юридическое</w:t>
      </w:r>
      <w:r w:rsidRPr="009C03B1">
        <w:rPr>
          <w:rFonts w:ascii="Times New Roman" w:hAnsi="Times New Roman" w:cs="Times New Roman"/>
          <w:sz w:val="28"/>
          <w:szCs w:val="28"/>
        </w:rPr>
        <w:t xml:space="preserve"> лиц</w:t>
      </w:r>
      <w:r w:rsidR="007E55A1" w:rsidRPr="009C03B1">
        <w:rPr>
          <w:rFonts w:ascii="Times New Roman" w:hAnsi="Times New Roman" w:cs="Times New Roman"/>
          <w:sz w:val="28"/>
          <w:szCs w:val="28"/>
        </w:rPr>
        <w:t>о</w:t>
      </w:r>
      <w:r w:rsidRPr="009C03B1">
        <w:rPr>
          <w:rFonts w:ascii="Times New Roman" w:hAnsi="Times New Roman" w:cs="Times New Roman"/>
          <w:sz w:val="28"/>
          <w:szCs w:val="28"/>
        </w:rPr>
        <w:t xml:space="preserve"> не </w:t>
      </w:r>
      <w:r w:rsidR="007E55A1" w:rsidRPr="009C03B1">
        <w:rPr>
          <w:rFonts w:ascii="Times New Roman" w:hAnsi="Times New Roman" w:cs="Times New Roman"/>
          <w:sz w:val="28"/>
          <w:szCs w:val="28"/>
        </w:rPr>
        <w:t>находит</w:t>
      </w:r>
      <w:r w:rsidRPr="009C03B1">
        <w:rPr>
          <w:rFonts w:ascii="Times New Roman" w:hAnsi="Times New Roman" w:cs="Times New Roman"/>
          <w:sz w:val="28"/>
          <w:szCs w:val="28"/>
        </w:rPr>
        <w:t xml:space="preserve">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w:t>
      </w:r>
      <w:r w:rsidR="007E55A1" w:rsidRPr="009C03B1">
        <w:rPr>
          <w:rFonts w:ascii="Times New Roman" w:hAnsi="Times New Roman" w:cs="Times New Roman"/>
          <w:sz w:val="28"/>
          <w:szCs w:val="28"/>
        </w:rPr>
        <w:t>отношении него</w:t>
      </w:r>
      <w:r w:rsidRPr="009C03B1">
        <w:rPr>
          <w:rFonts w:ascii="Times New Roman" w:hAnsi="Times New Roman" w:cs="Times New Roman"/>
          <w:sz w:val="28"/>
          <w:szCs w:val="28"/>
        </w:rPr>
        <w:t xml:space="preserve"> не введена процедура банкротства, деятельность участника отбора не приостановлена в порядке, предусмотренном законод</w:t>
      </w:r>
      <w:r w:rsidR="007E55A1" w:rsidRPr="009C03B1">
        <w:rPr>
          <w:rFonts w:ascii="Times New Roman" w:hAnsi="Times New Roman" w:cs="Times New Roman"/>
          <w:sz w:val="28"/>
          <w:szCs w:val="28"/>
        </w:rPr>
        <w:t xml:space="preserve">ательством Российской Федерации (для юридических лиц); </w:t>
      </w:r>
    </w:p>
    <w:p w:rsidR="004647A5" w:rsidRPr="009C03B1" w:rsidRDefault="007E55A1" w:rsidP="004647A5">
      <w:pPr>
        <w:autoSpaceDE w:val="0"/>
        <w:autoSpaceDN w:val="0"/>
        <w:adjustRightInd w:val="0"/>
        <w:spacing w:after="0" w:line="240" w:lineRule="auto"/>
        <w:ind w:firstLine="709"/>
        <w:jc w:val="both"/>
        <w:rPr>
          <w:rFonts w:ascii="Times New Roman" w:hAnsi="Times New Roman" w:cs="Times New Roman"/>
          <w:sz w:val="28"/>
          <w:szCs w:val="28"/>
        </w:rPr>
      </w:pPr>
      <w:r w:rsidRPr="009C03B1">
        <w:rPr>
          <w:rFonts w:ascii="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14:anchorId="6D55D2E4" wp14:editId="10885ACF">
                <wp:simplePos x="0" y="0"/>
                <wp:positionH relativeFrom="margin">
                  <wp:posOffset>0</wp:posOffset>
                </wp:positionH>
                <wp:positionV relativeFrom="paragraph">
                  <wp:posOffset>-635</wp:posOffset>
                </wp:positionV>
                <wp:extent cx="209550" cy="18097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8B52386" id="Прямоугольник 5" o:spid="_x0000_s1026" style="position:absolute;margin-left:0;margin-top:-.05pt;width:16.5pt;height:14.2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" fillcolor="window" strokecolor="windowText" strokeweight="1pt">
                <w10:wrap anchorx="margin"/>
              </v:rect>
            </w:pict>
          </mc:Fallback>
        </mc:AlternateContent>
      </w:r>
      <w:r w:rsidR="004647A5" w:rsidRPr="009C03B1">
        <w:rPr>
          <w:rFonts w:ascii="Times New Roman" w:hAnsi="Times New Roman" w:cs="Times New Roman"/>
          <w:sz w:val="28"/>
          <w:szCs w:val="28"/>
        </w:rPr>
        <w:t xml:space="preserve"> участник</w:t>
      </w:r>
      <w:r w:rsidRPr="009C03B1">
        <w:rPr>
          <w:rFonts w:ascii="Times New Roman" w:hAnsi="Times New Roman" w:cs="Times New Roman"/>
          <w:sz w:val="28"/>
          <w:szCs w:val="28"/>
        </w:rPr>
        <w:t xml:space="preserve"> отбора - индивидуальный предприниматель</w:t>
      </w:r>
      <w:r w:rsidR="004647A5" w:rsidRPr="009C03B1">
        <w:rPr>
          <w:rFonts w:ascii="Times New Roman" w:hAnsi="Times New Roman" w:cs="Times New Roman"/>
          <w:sz w:val="28"/>
          <w:szCs w:val="28"/>
        </w:rPr>
        <w:t xml:space="preserve"> не прекрати</w:t>
      </w:r>
      <w:r w:rsidRPr="009C03B1">
        <w:rPr>
          <w:rFonts w:ascii="Times New Roman" w:hAnsi="Times New Roman" w:cs="Times New Roman"/>
          <w:sz w:val="28"/>
          <w:szCs w:val="28"/>
        </w:rPr>
        <w:t>л</w:t>
      </w:r>
      <w:r w:rsidR="004647A5" w:rsidRPr="009C03B1">
        <w:rPr>
          <w:rFonts w:ascii="Times New Roman" w:hAnsi="Times New Roman" w:cs="Times New Roman"/>
          <w:sz w:val="28"/>
          <w:szCs w:val="28"/>
        </w:rPr>
        <w:t xml:space="preserve"> деятельность в качестве </w:t>
      </w:r>
      <w:r w:rsidRPr="009C03B1">
        <w:rPr>
          <w:rFonts w:ascii="Times New Roman" w:hAnsi="Times New Roman" w:cs="Times New Roman"/>
          <w:sz w:val="28"/>
          <w:szCs w:val="28"/>
        </w:rPr>
        <w:t>индивидуального предпринимателя (для индивидуального предпринимателя);</w:t>
      </w:r>
    </w:p>
    <w:p w:rsidR="00A365C1" w:rsidRPr="00A365C1" w:rsidRDefault="00A365C1" w:rsidP="00A365C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9C03B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5273EECC" wp14:editId="449CDAAF">
                <wp:simplePos x="0" y="0"/>
                <wp:positionH relativeFrom="column">
                  <wp:posOffset>0</wp:posOffset>
                </wp:positionH>
                <wp:positionV relativeFrom="paragraph">
                  <wp:posOffset>-635</wp:posOffset>
                </wp:positionV>
                <wp:extent cx="209550" cy="180975"/>
                <wp:effectExtent l="0" t="0" r="19050" b="28575"/>
                <wp:wrapNone/>
                <wp:docPr id="22" name="Прямоугольник 22"/>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7EE565F" id="Прямоугольник 22" o:spid="_x0000_s1026" style="position:absolute;margin-left:0;margin-top:-.05pt;width:16.5pt;height:1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" fillcolor="window" strokecolor="windowText" strokeweight="1pt"/>
            </w:pict>
          </mc:Fallback>
        </mc:AlternateContent>
      </w:r>
      <w:r w:rsidRPr="009C03B1">
        <w:rPr>
          <w:rFonts w:ascii="Times New Roman" w:eastAsia="Times New Roman" w:hAnsi="Times New Roman" w:cs="Times New Roman"/>
          <w:sz w:val="28"/>
          <w:szCs w:val="28"/>
          <w:lang w:eastAsia="ru-RU"/>
        </w:rPr>
        <w:t xml:space="preserve">что не является иностранным юридическим лицом, а также </w:t>
      </w:r>
      <w:r w:rsidRPr="00A365C1">
        <w:rPr>
          <w:rFonts w:ascii="Times New Roman" w:eastAsia="Times New Roman" w:hAnsi="Times New Roman" w:cs="Times New Roman"/>
          <w:color w:val="000000" w:themeColor="text1"/>
          <w:sz w:val="28"/>
          <w:szCs w:val="28"/>
          <w:lang w:eastAsia="ru-RU"/>
        </w:rPr>
        <w:t xml:space="preserve">российским юридическим </w:t>
      </w:r>
      <w:r w:rsidRPr="00A365C1">
        <w:rPr>
          <w:rFonts w:ascii="Times New Roman" w:eastAsia="Times New Roman" w:hAnsi="Times New Roman" w:cs="Times New Roman"/>
          <w:sz w:val="28"/>
          <w:szCs w:val="28"/>
          <w:lang w:eastAsia="ru-RU"/>
        </w:rPr>
        <w:t xml:space="preserve">лицом, в уставном (складочном) капитале которого доля участия иностранных юридических лиц, место регистрации которых </w:t>
      </w:r>
      <w:r w:rsidRPr="00A365C1">
        <w:rPr>
          <w:rFonts w:ascii="Times New Roman" w:eastAsia="Times New Roman" w:hAnsi="Times New Roman" w:cs="Times New Roman"/>
          <w:sz w:val="28"/>
          <w:szCs w:val="28"/>
          <w:lang w:eastAsia="ru-RU"/>
        </w:rPr>
        <w:lastRenderedPageBreak/>
        <w:t>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507E3C7F" wp14:editId="15E3B493">
                <wp:simplePos x="0" y="0"/>
                <wp:positionH relativeFrom="column">
                  <wp:posOffset>0</wp:posOffset>
                </wp:positionH>
                <wp:positionV relativeFrom="paragraph">
                  <wp:posOffset>0</wp:posOffset>
                </wp:positionV>
                <wp:extent cx="209550" cy="180975"/>
                <wp:effectExtent l="0" t="0" r="19050" b="28575"/>
                <wp:wrapNone/>
                <wp:docPr id="23" name="Прямоугольник 23"/>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8B0F423" id="Прямоугольник 23" o:spid="_x0000_s1026" style="position:absolute;margin-left:0;margin-top:0;width:16.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kpw3+p8CAAAnBQAADgAAAAAAAAAAAAAAAAAuAgAAZHJzL2Uy&#10;b0RvYy54bWxQSwECLQAUAAYACAAAACEA+3KG99oAAAADAQAADwAAAAAAAAAAAAAAAAD5BAAAZHJz&#10;L2Rvd25yZXYueG1sUEsFBgAAAAAEAAQA8wAAAAAGAAAAAA==&#10;" fillcolor="window" strokecolor="windowText" strokeweight="1pt"/>
            </w:pict>
          </mc:Fallback>
        </mc:AlternateContent>
      </w:r>
      <w:r w:rsidRPr="00A365C1">
        <w:rPr>
          <w:rFonts w:ascii="Times New Roman" w:hAnsi="Times New Roman" w:cs="Times New Roman"/>
          <w:sz w:val="28"/>
          <w:szCs w:val="28"/>
        </w:rPr>
        <w:t>документы и сведения, содержащиеся в них, представленные по настоящему заявлению для подтверждения соответствия условиям оказания финансовой поддержки в форме предоставления субсидии, предусмотренные муниципальной программой «Развитие малого и среднего предпринимательства на территории Ханты-Мансийского района», утвержденной постановлением администрации Ханты-Мансийского района от 09.12.2021 № 323, и порядком предоставления субсидии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 утвержденным постановлением администрации Ханты-Мансийского района, достоверны.</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5B93161C" wp14:editId="34C41E8B">
                <wp:simplePos x="0" y="0"/>
                <wp:positionH relativeFrom="column">
                  <wp:posOffset>0</wp:posOffset>
                </wp:positionH>
                <wp:positionV relativeFrom="paragraph">
                  <wp:posOffset>0</wp:posOffset>
                </wp:positionV>
                <wp:extent cx="209550" cy="180975"/>
                <wp:effectExtent l="0" t="0" r="19050" b="28575"/>
                <wp:wrapNone/>
                <wp:docPr id="24" name="Прямоугольник 24"/>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D6050AA" id="Прямоугольник 24" o:spid="_x0000_s1026" style="position:absolute;margin-left:0;margin-top:0;width:16.5pt;height:1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0qanwIAACcFAAAOAAAAZHJzL2Uyb0RvYy54bWysVM1qGzEQvhf6DkL3ZtfGbpI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zI9Kmp8CAAAnBQAADgAAAAAAAAAAAAAAAAAuAgAAZHJzL2Uy&#10;b0RvYy54bWxQSwECLQAUAAYACAAAACEA+3KG99oAAAADAQAADwAAAAAAAAAAAAAAAAD5BAAAZHJz&#10;L2Rvd25yZXYueG1sUEsFBgAAAAAEAAQA8wAAAAAGAAAAAA==&#10;" fillcolor="window" strokecolor="windowText" strokeweight="1pt"/>
            </w:pict>
          </mc:Fallback>
        </mc:AlternateContent>
      </w:r>
      <w:r w:rsidRPr="00A365C1">
        <w:rPr>
          <w:rFonts w:ascii="Times New Roman" w:hAnsi="Times New Roman" w:cs="Times New Roman"/>
          <w:sz w:val="28"/>
          <w:szCs w:val="28"/>
        </w:rPr>
        <w:t>что осуществляет деятельность на территории Ханты-Мансийского района.</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u w:val="single"/>
        </w:rPr>
      </w:pPr>
      <w:r w:rsidRPr="00A365C1">
        <w:rPr>
          <w:rFonts w:ascii="Times New Roman" w:hAnsi="Times New Roman" w:cs="Times New Roman"/>
          <w:sz w:val="28"/>
          <w:szCs w:val="28"/>
        </w:rPr>
        <w:t xml:space="preserve"> </w:t>
      </w:r>
      <w:r w:rsidRPr="00A365C1">
        <w:rPr>
          <w:rFonts w:ascii="Times New Roman" w:hAnsi="Times New Roman" w:cs="Times New Roman"/>
          <w:sz w:val="28"/>
          <w:szCs w:val="28"/>
          <w:lang w:eastAsia="ru-RU"/>
        </w:rPr>
        <w:t>Способ выдачи (направления) Субъекту проекта соглашения о предоставлении субсидии</w:t>
      </w:r>
      <w:r w:rsidRPr="00A365C1">
        <w:rPr>
          <w:rFonts w:ascii="Times New Roman" w:hAnsi="Times New Roman" w:cs="Times New Roman"/>
          <w:sz w:val="28"/>
          <w:szCs w:val="28"/>
        </w:rPr>
        <w:t xml:space="preserve"> (нужное отметить), подписанного соглашения:</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u w:val="single"/>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62D48353" wp14:editId="0DBEF646">
                <wp:simplePos x="0" y="0"/>
                <wp:positionH relativeFrom="margin">
                  <wp:align>left</wp:align>
                </wp:positionH>
                <wp:positionV relativeFrom="paragraph">
                  <wp:posOffset>0</wp:posOffset>
                </wp:positionV>
                <wp:extent cx="209550" cy="180975"/>
                <wp:effectExtent l="0" t="0" r="19050" b="28575"/>
                <wp:wrapNone/>
                <wp:docPr id="25" name="Прямоугольник 25"/>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131A07F" id="Прямоугольник 25" o:spid="_x0000_s1026" style="position:absolute;margin-left:0;margin-top:0;width:16.5pt;height:14.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" fillcolor="window" strokecolor="windowText" strokeweight="1pt">
                <w10:wrap anchorx="margin"/>
              </v:rect>
            </w:pict>
          </mc:Fallback>
        </mc:AlternateContent>
      </w:r>
      <w:r w:rsidRPr="00A365C1">
        <w:rPr>
          <w:rFonts w:ascii="Times New Roman" w:hAnsi="Times New Roman" w:cs="Times New Roman"/>
          <w:sz w:val="28"/>
          <w:szCs w:val="28"/>
        </w:rPr>
        <w:t>на адрес электронной почты;</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71FA9D37" wp14:editId="366E3341">
                <wp:simplePos x="0" y="0"/>
                <wp:positionH relativeFrom="column">
                  <wp:posOffset>5715</wp:posOffset>
                </wp:positionH>
                <wp:positionV relativeFrom="paragraph">
                  <wp:posOffset>4445</wp:posOffset>
                </wp:positionV>
                <wp:extent cx="209550" cy="180975"/>
                <wp:effectExtent l="0" t="0" r="19050" b="28575"/>
                <wp:wrapNone/>
                <wp:docPr id="26" name="Прямоугольник 26"/>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3B43D1C" id="Прямоугольник 26" o:spid="_x0000_s1026" style="position:absolute;margin-left:.45pt;margin-top:.35pt;width:16.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DNZyfKfAgAAJwUAAA4AAAAAAAAAAAAAAAAALgIAAGRycy9lMm9E&#10;b2MueG1sUEsBAi0AFAAGAAgAAAAhACtu97LYAAAAAwEAAA8AAAAAAAAAAAAAAAAA+QQAAGRycy9k&#10;b3ducmV2LnhtbFBLBQYAAAAABAAEAPMAAAD+BQAAAAA=&#10;" fillcolor="window" strokecolor="windowText" strokeweight="1pt"/>
            </w:pict>
          </mc:Fallback>
        </mc:AlternateContent>
      </w:r>
      <w:r w:rsidRPr="00A365C1">
        <w:rPr>
          <w:rFonts w:ascii="Times New Roman" w:hAnsi="Times New Roman" w:cs="Times New Roman"/>
          <w:sz w:val="28"/>
          <w:szCs w:val="28"/>
        </w:rPr>
        <w:t>на номер факса;</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3CB10A39" wp14:editId="6EE1FCBA">
                <wp:simplePos x="0" y="0"/>
                <wp:positionH relativeFrom="column">
                  <wp:posOffset>5715</wp:posOffset>
                </wp:positionH>
                <wp:positionV relativeFrom="paragraph">
                  <wp:posOffset>8890</wp:posOffset>
                </wp:positionV>
                <wp:extent cx="209550" cy="180975"/>
                <wp:effectExtent l="0" t="0" r="19050" b="28575"/>
                <wp:wrapNone/>
                <wp:docPr id="27" name="Прямоугольник 27"/>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6E54672" id="Прямоугольник 27" o:spid="_x0000_s1026" style="position:absolute;margin-left:.45pt;margin-top:.7pt;width:16.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TArnwIAACcFAAAOAAAAZHJzL2Uyb0RvYy54bWysVM1qGzEQvhf6DkL3ZtcmrpM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" fillcolor="window" strokecolor="windowText" strokeweight="1pt"/>
            </w:pict>
          </mc:Fallback>
        </mc:AlternateContent>
      </w:r>
      <w:r w:rsidRPr="00A365C1">
        <w:rPr>
          <w:rFonts w:ascii="Times New Roman" w:hAnsi="Times New Roman" w:cs="Times New Roman"/>
          <w:sz w:val="28"/>
          <w:szCs w:val="28"/>
        </w:rPr>
        <w:t>на почтовый адрес;</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6EA96B78" wp14:editId="748CDD31">
                <wp:simplePos x="0" y="0"/>
                <wp:positionH relativeFrom="column">
                  <wp:posOffset>0</wp:posOffset>
                </wp:positionH>
                <wp:positionV relativeFrom="paragraph">
                  <wp:posOffset>-635</wp:posOffset>
                </wp:positionV>
                <wp:extent cx="209550" cy="180975"/>
                <wp:effectExtent l="0" t="0" r="19050" b="28575"/>
                <wp:wrapNone/>
                <wp:docPr id="28" name="Прямоугольник 28"/>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7E5414C" id="Прямоугольник 28" o:spid="_x0000_s1026" style="position:absolute;margin-left:0;margin-top:-.05pt;width:16.5pt;height:1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" fillcolor="window" strokecolor="windowText" strokeweight="1pt"/>
            </w:pict>
          </mc:Fallback>
        </mc:AlternateContent>
      </w:r>
      <w:r w:rsidRPr="00A365C1">
        <w:rPr>
          <w:rFonts w:ascii="Times New Roman" w:hAnsi="Times New Roman" w:cs="Times New Roman"/>
          <w:sz w:val="28"/>
          <w:szCs w:val="28"/>
        </w:rPr>
        <w:t>нарочно под роспись.</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lang w:eastAsia="ru-RU"/>
        </w:rPr>
      </w:pP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Приложение:</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5B0E91B7" wp14:editId="58F90F7E">
                <wp:simplePos x="0" y="0"/>
                <wp:positionH relativeFrom="column">
                  <wp:posOffset>5715</wp:posOffset>
                </wp:positionH>
                <wp:positionV relativeFrom="paragraph">
                  <wp:posOffset>4445</wp:posOffset>
                </wp:positionV>
                <wp:extent cx="209550" cy="180975"/>
                <wp:effectExtent l="0" t="0" r="19050" b="28575"/>
                <wp:wrapNone/>
                <wp:docPr id="29" name="Прямоугольник 29"/>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C652637" id="Прямоугольник 29" o:spid="_x0000_s1026" style="position:absolute;margin-left:.45pt;margin-top:.35pt;width:16.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NAXyuufAgAAJwUAAA4AAAAAAAAAAAAAAAAALgIAAGRycy9lMm9E&#10;b2MueG1sUEsBAi0AFAAGAAgAAAAhACtu97LYAAAAAwEAAA8AAAAAAAAAAAAAAAAA+QQAAGRycy9k&#10;b3ducmV2LnhtbFBLBQYAAAAABAAEAPMAAAD+BQAAAAA=&#10;" fillcolor="window" strokecolor="windowText" strokeweight="1pt"/>
            </w:pict>
          </mc:Fallback>
        </mc:AlternateContent>
      </w:r>
      <w:r w:rsidRPr="00A365C1">
        <w:rPr>
          <w:rFonts w:ascii="Times New Roman" w:hAnsi="Times New Roman" w:cs="Times New Roman"/>
          <w:noProof/>
          <w:sz w:val="28"/>
          <w:szCs w:val="28"/>
          <w:lang w:eastAsia="ru-RU"/>
        </w:rPr>
        <w:t>копии бухгалтерского баланса и налоговых деклараций по применяемым специальным режимам налогообложения</w:t>
      </w:r>
      <w:r w:rsidRPr="00A365C1">
        <w:rPr>
          <w:rFonts w:ascii="Times New Roman" w:hAnsi="Times New Roman" w:cs="Times New Roman"/>
          <w:sz w:val="28"/>
          <w:szCs w:val="28"/>
        </w:rPr>
        <w:t xml:space="preserve"> (для Субъектов, осуществляющих деятельность более 1 (одного) года);</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65D431D5" wp14:editId="1888A926">
                <wp:simplePos x="0" y="0"/>
                <wp:positionH relativeFrom="column">
                  <wp:posOffset>5715</wp:posOffset>
                </wp:positionH>
                <wp:positionV relativeFrom="paragraph">
                  <wp:posOffset>4445</wp:posOffset>
                </wp:positionV>
                <wp:extent cx="209550" cy="180975"/>
                <wp:effectExtent l="0" t="0" r="19050" b="28575"/>
                <wp:wrapNone/>
                <wp:docPr id="30" name="Прямоугольник 30"/>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8C7F84C" id="Прямоугольник 30" o:spid="_x0000_s1026" style="position:absolute;margin-left:.45pt;margin-top:.35pt;width:16.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D+XQLCfAgAAJwUAAA4AAAAAAAAAAAAAAAAALgIAAGRycy9lMm9E&#10;b2MueG1sUEsBAi0AFAAGAAgAAAAhACtu97LYAAAAAwEAAA8AAAAAAAAAAAAAAAAA+QQAAGRycy9k&#10;b3ducmV2LnhtbFBLBQYAAAAABAAEAPMAAAD+BQAAAAA=&#10;" fillcolor="window" strokecolor="windowText" strokeweight="1pt"/>
            </w:pict>
          </mc:Fallback>
        </mc:AlternateContent>
      </w:r>
      <w:r w:rsidRPr="00A365C1">
        <w:rPr>
          <w:rFonts w:ascii="Times New Roman" w:hAnsi="Times New Roman" w:cs="Times New Roman"/>
          <w:noProof/>
          <w:sz w:val="28"/>
          <w:szCs w:val="28"/>
          <w:lang w:eastAsia="ru-RU"/>
        </w:rPr>
        <w:t>копии документов</w:t>
      </w:r>
      <w:r w:rsidRPr="00A365C1">
        <w:rPr>
          <w:rFonts w:ascii="Times New Roman" w:hAnsi="Times New Roman" w:cs="Times New Roman"/>
          <w:sz w:val="28"/>
          <w:szCs w:val="28"/>
        </w:rPr>
        <w:t>, подтверждающих фактически понесенные затраты;</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4DCDD871" wp14:editId="6CF54562">
                <wp:simplePos x="0" y="0"/>
                <wp:positionH relativeFrom="column">
                  <wp:posOffset>5715</wp:posOffset>
                </wp:positionH>
                <wp:positionV relativeFrom="paragraph">
                  <wp:posOffset>4445</wp:posOffset>
                </wp:positionV>
                <wp:extent cx="209550" cy="180975"/>
                <wp:effectExtent l="0" t="0" r="19050" b="28575"/>
                <wp:wrapNone/>
                <wp:docPr id="31" name="Прямоугольник 31"/>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3F7B0F4" id="Прямоугольник 31" o:spid="_x0000_s1026" style="position:absolute;margin-left:.45pt;margin-top:.35pt;width:16.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" fillcolor="window" strokecolor="windowText" strokeweight="1pt"/>
            </w:pict>
          </mc:Fallback>
        </mc:AlternateContent>
      </w:r>
      <w:r w:rsidRPr="00A365C1">
        <w:rPr>
          <w:rFonts w:ascii="Times New Roman" w:hAnsi="Times New Roman" w:cs="Times New Roman"/>
          <w:noProof/>
          <w:sz w:val="28"/>
          <w:szCs w:val="28"/>
          <w:lang w:eastAsia="ru-RU"/>
        </w:rPr>
        <w:t>копия проектно-сметной документации для строительства объекта (для Субъектов, заявляющихся на возмещение затрат, связанных со строительством объектов недвижимого имущества)</w:t>
      </w:r>
      <w:r w:rsidRPr="00A365C1">
        <w:rPr>
          <w:rFonts w:ascii="Times New Roman" w:hAnsi="Times New Roman" w:cs="Times New Roman"/>
          <w:sz w:val="28"/>
          <w:szCs w:val="28"/>
        </w:rPr>
        <w:t>;</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1873B4BE" wp14:editId="29E9A57B">
                <wp:simplePos x="0" y="0"/>
                <wp:positionH relativeFrom="column">
                  <wp:posOffset>5715</wp:posOffset>
                </wp:positionH>
                <wp:positionV relativeFrom="paragraph">
                  <wp:posOffset>4445</wp:posOffset>
                </wp:positionV>
                <wp:extent cx="209550" cy="180975"/>
                <wp:effectExtent l="0" t="0" r="19050" b="28575"/>
                <wp:wrapNone/>
                <wp:docPr id="32" name="Прямоугольник 32"/>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DE86924" id="Прямоугольник 32" o:spid="_x0000_s1026" style="position:absolute;margin-left:.45pt;margin-top:.35pt;width:16.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MBBw9ifAgAAJwUAAA4AAAAAAAAAAAAAAAAALgIAAGRycy9lMm9E&#10;b2MueG1sUEsBAi0AFAAGAAgAAAAhACtu97LYAAAAAwEAAA8AAAAAAAAAAAAAAAAA+QQAAGRycy9k&#10;b3ducmV2LnhtbFBLBQYAAAAABAAEAPMAAAD+BQAAAAA=&#10;" fillcolor="window" strokecolor="windowText" strokeweight="1pt"/>
            </w:pict>
          </mc:Fallback>
        </mc:AlternateContent>
      </w:r>
      <w:r w:rsidRPr="00A365C1">
        <w:rPr>
          <w:rFonts w:ascii="Times New Roman" w:hAnsi="Times New Roman" w:cs="Times New Roman"/>
          <w:noProof/>
          <w:sz w:val="28"/>
          <w:szCs w:val="28"/>
          <w:lang w:eastAsia="ru-RU"/>
        </w:rPr>
        <w:t>копия договора на выполнение строительно-монтажных работ (при наличии, в случае выполнения работ подрядным способом) (для Субъектов, заявляющихся на возмещение затрат, связанных со строительством объектов недвижимого имущества)</w:t>
      </w:r>
      <w:r w:rsidRPr="00A365C1">
        <w:rPr>
          <w:rFonts w:ascii="Times New Roman" w:hAnsi="Times New Roman" w:cs="Times New Roman"/>
          <w:sz w:val="28"/>
          <w:szCs w:val="28"/>
        </w:rPr>
        <w:t>;</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037E2BF7" wp14:editId="1A6952C3">
                <wp:simplePos x="0" y="0"/>
                <wp:positionH relativeFrom="column">
                  <wp:posOffset>5715</wp:posOffset>
                </wp:positionH>
                <wp:positionV relativeFrom="paragraph">
                  <wp:posOffset>4445</wp:posOffset>
                </wp:positionV>
                <wp:extent cx="209550" cy="180975"/>
                <wp:effectExtent l="0" t="0" r="19050" b="28575"/>
                <wp:wrapNone/>
                <wp:docPr id="33" name="Прямоугольник 33"/>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3051B06" id="Прямоугольник 33" o:spid="_x0000_s1026" style="position:absolute;margin-left:.45pt;margin-top:.35pt;width:16.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J8pOgGfAgAAJwUAAA4AAAAAAAAAAAAAAAAALgIAAGRycy9lMm9E&#10;b2MueG1sUEsBAi0AFAAGAAgAAAAhACtu97LYAAAAAwEAAA8AAAAAAAAAAAAAAAAA+QQAAGRycy9k&#10;b3ducmV2LnhtbFBLBQYAAAAABAAEAPMAAAD+BQAAAAA=&#10;" fillcolor="window" strokecolor="windowText" strokeweight="1pt"/>
            </w:pict>
          </mc:Fallback>
        </mc:AlternateContent>
      </w:r>
      <w:r w:rsidRPr="00A365C1">
        <w:rPr>
          <w:rFonts w:ascii="Times New Roman" w:hAnsi="Times New Roman" w:cs="Times New Roman"/>
          <w:noProof/>
          <w:sz w:val="28"/>
          <w:szCs w:val="28"/>
          <w:lang w:eastAsia="ru-RU"/>
        </w:rPr>
        <w:t>копия правоустанавливающего документа на земельный участок, право на который не зарегистрировано в Едином государственном реестре недвижимости (для Субъектов, заявляющихся на возмещение затрат, связанных со строительством объектов недвижимого имущества)</w:t>
      </w:r>
      <w:r w:rsidRPr="00A365C1">
        <w:rPr>
          <w:rFonts w:ascii="Times New Roman" w:hAnsi="Times New Roman" w:cs="Times New Roman"/>
          <w:sz w:val="28"/>
          <w:szCs w:val="28"/>
        </w:rPr>
        <w:t>;</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84864" behindDoc="0" locked="0" layoutInCell="1" allowOverlap="1" wp14:anchorId="5598C6E0" wp14:editId="61125684">
                <wp:simplePos x="0" y="0"/>
                <wp:positionH relativeFrom="column">
                  <wp:posOffset>0</wp:posOffset>
                </wp:positionH>
                <wp:positionV relativeFrom="paragraph">
                  <wp:posOffset>0</wp:posOffset>
                </wp:positionV>
                <wp:extent cx="209550" cy="180975"/>
                <wp:effectExtent l="0" t="0" r="19050" b="28575"/>
                <wp:wrapNone/>
                <wp:docPr id="34" name="Прямоугольник 34"/>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883ECCC" id="Прямоугольник 34" o:spid="_x0000_s1026" style="position:absolute;margin-left:0;margin-top:0;width:16.5pt;height:1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wTpHYZ8CAAAnBQAADgAAAAAAAAAAAAAAAAAuAgAAZHJzL2Uy&#10;b0RvYy54bWxQSwECLQAUAAYACAAAACEA+3KG99oAAAADAQAADwAAAAAAAAAAAAAAAAD5BAAAZHJz&#10;L2Rvd25yZXYueG1sUEsFBgAAAAAEAAQA8wAAAAAGAAAAAA==&#10;" fillcolor="window" strokecolor="windowText" strokeweight="1pt"/>
            </w:pict>
          </mc:Fallback>
        </mc:AlternateContent>
      </w:r>
      <w:r w:rsidRPr="00A365C1">
        <w:rPr>
          <w:rFonts w:ascii="Times New Roman" w:hAnsi="Times New Roman" w:cs="Times New Roman"/>
          <w:sz w:val="28"/>
          <w:szCs w:val="28"/>
        </w:rPr>
        <w:t>копия договора на подключение инженерных сетей (</w:t>
      </w:r>
      <w:r w:rsidRPr="00A365C1">
        <w:rPr>
          <w:rFonts w:ascii="Times New Roman" w:hAnsi="Times New Roman" w:cs="Times New Roman"/>
          <w:noProof/>
          <w:sz w:val="28"/>
          <w:szCs w:val="28"/>
          <w:lang w:eastAsia="ru-RU"/>
        </w:rPr>
        <w:t>для Субъектов, заявляющихся на возмещение затрат, связанных со строительством объектов недвижимого имущества);</w:t>
      </w:r>
    </w:p>
    <w:p w:rsidR="00A365C1" w:rsidRPr="00A365C1" w:rsidRDefault="00A365C1" w:rsidP="00A365C1">
      <w:pPr>
        <w:spacing w:after="0" w:line="240" w:lineRule="auto"/>
        <w:ind w:firstLine="709"/>
        <w:contextualSpacing/>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178DE950" wp14:editId="3A3C4FFF">
                <wp:simplePos x="0" y="0"/>
                <wp:positionH relativeFrom="column">
                  <wp:posOffset>5715</wp:posOffset>
                </wp:positionH>
                <wp:positionV relativeFrom="paragraph">
                  <wp:posOffset>4445</wp:posOffset>
                </wp:positionV>
                <wp:extent cx="209550" cy="180975"/>
                <wp:effectExtent l="0" t="0" r="19050" b="28575"/>
                <wp:wrapNone/>
                <wp:docPr id="35" name="Прямоугольник 35"/>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0F865F3" id="Прямоугольник 35" o:spid="_x0000_s1026" style="position:absolute;margin-left:.45pt;margin-top:.35pt;width:16.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" fillcolor="window" strokecolor="windowText" strokeweight="1pt"/>
            </w:pict>
          </mc:Fallback>
        </mc:AlternateContent>
      </w:r>
      <w:r w:rsidRPr="00A365C1">
        <w:rPr>
          <w:rFonts w:ascii="Times New Roman" w:hAnsi="Times New Roman" w:cs="Times New Roman"/>
          <w:noProof/>
          <w:sz w:val="28"/>
          <w:szCs w:val="28"/>
          <w:lang w:eastAsia="ru-RU"/>
        </w:rPr>
        <w:t xml:space="preserve">копии документов, </w:t>
      </w:r>
      <w:r w:rsidRPr="00A365C1">
        <w:rPr>
          <w:rFonts w:ascii="Times New Roman" w:hAnsi="Times New Roman" w:cs="Times New Roman"/>
          <w:sz w:val="28"/>
          <w:szCs w:val="28"/>
        </w:rPr>
        <w:t xml:space="preserve">подтверждающих право собственности на специальное транспортное средство, технику </w:t>
      </w:r>
      <w:r w:rsidRPr="00A365C1">
        <w:rPr>
          <w:rFonts w:ascii="Times New Roman" w:hAnsi="Times New Roman" w:cs="Times New Roman"/>
          <w:noProof/>
          <w:sz w:val="28"/>
          <w:szCs w:val="28"/>
          <w:lang w:eastAsia="ru-RU"/>
        </w:rPr>
        <w:t>(для Субъектов, заявляющихся на возмещение затрат, связанных с приобретением транспортного средства, запасных частей)</w:t>
      </w:r>
      <w:r w:rsidRPr="00A365C1">
        <w:rPr>
          <w:rFonts w:ascii="Times New Roman" w:hAnsi="Times New Roman" w:cs="Times New Roman"/>
          <w:sz w:val="28"/>
          <w:szCs w:val="28"/>
        </w:rPr>
        <w:t>;</w:t>
      </w:r>
    </w:p>
    <w:p w:rsidR="00A365C1" w:rsidRPr="00A365C1" w:rsidRDefault="00A365C1" w:rsidP="00A365C1">
      <w:pPr>
        <w:spacing w:after="0" w:line="240" w:lineRule="auto"/>
        <w:ind w:firstLine="709"/>
        <w:contextualSpacing/>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36D5AA60" wp14:editId="3DF5FC51">
                <wp:simplePos x="0" y="0"/>
                <wp:positionH relativeFrom="column">
                  <wp:posOffset>5715</wp:posOffset>
                </wp:positionH>
                <wp:positionV relativeFrom="paragraph">
                  <wp:posOffset>4445</wp:posOffset>
                </wp:positionV>
                <wp:extent cx="209550" cy="180975"/>
                <wp:effectExtent l="0" t="0" r="19050" b="28575"/>
                <wp:wrapNone/>
                <wp:docPr id="36" name="Прямоугольник 36"/>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38DF491" id="Прямоугольник 36" o:spid="_x0000_s1026" style="position:absolute;margin-left:.45pt;margin-top:.35pt;width:16.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D7sxAmfAgAAJwUAAA4AAAAAAAAAAAAAAAAALgIAAGRycy9lMm9E&#10;b2MueG1sUEsBAi0AFAAGAAgAAAAhACtu97LYAAAAAwEAAA8AAAAAAAAAAAAAAAAA+QQAAGRycy9k&#10;b3ducmV2LnhtbFBLBQYAAAAABAAEAPMAAAD+BQAAAAA=&#10;" fillcolor="window" strokecolor="windowText" strokeweight="1pt"/>
            </w:pict>
          </mc:Fallback>
        </mc:AlternateContent>
      </w:r>
      <w:r w:rsidRPr="00A365C1">
        <w:rPr>
          <w:rFonts w:ascii="Times New Roman" w:eastAsia="Calibri" w:hAnsi="Times New Roman" w:cs="Times New Roman"/>
          <w:sz w:val="28"/>
          <w:szCs w:val="28"/>
        </w:rPr>
        <w:t>копия паспорта транспортного средства</w:t>
      </w:r>
      <w:r w:rsidRPr="00A365C1">
        <w:rPr>
          <w:rFonts w:ascii="Times New Roman" w:hAnsi="Times New Roman" w:cs="Times New Roman"/>
          <w:sz w:val="28"/>
          <w:szCs w:val="28"/>
        </w:rPr>
        <w:t xml:space="preserve"> </w:t>
      </w:r>
      <w:r w:rsidRPr="00A365C1">
        <w:rPr>
          <w:rFonts w:ascii="Times New Roman" w:hAnsi="Times New Roman" w:cs="Times New Roman"/>
          <w:noProof/>
          <w:sz w:val="28"/>
          <w:szCs w:val="28"/>
          <w:lang w:eastAsia="ru-RU"/>
        </w:rPr>
        <w:t>(для Субъектов,</w:t>
      </w:r>
      <w:r w:rsidRPr="00A365C1">
        <w:rPr>
          <w:rFonts w:ascii="Times New Roman" w:hAnsi="Times New Roman" w:cs="Times New Roman"/>
          <w:sz w:val="28"/>
          <w:szCs w:val="28"/>
        </w:rPr>
        <w:t xml:space="preserve"> заявляющихся на возмещение затрат, связанных </w:t>
      </w:r>
      <w:r w:rsidRPr="00A365C1">
        <w:rPr>
          <w:rFonts w:ascii="Times New Roman" w:eastAsia="Times New Roman" w:hAnsi="Times New Roman" w:cs="Times New Roman"/>
          <w:snapToGrid w:val="0"/>
          <w:sz w:val="28"/>
          <w:szCs w:val="28"/>
          <w:lang w:eastAsia="ru-RU"/>
        </w:rPr>
        <w:t xml:space="preserve">с приобретением </w:t>
      </w:r>
      <w:r w:rsidRPr="00A365C1">
        <w:rPr>
          <w:rFonts w:ascii="Times New Roman" w:eastAsia="Calibri" w:hAnsi="Times New Roman" w:cs="Times New Roman"/>
          <w:sz w:val="28"/>
          <w:szCs w:val="28"/>
        </w:rPr>
        <w:t>транспортных средств, необходимых для развития предпринимательской деятельности в сфере сельского хозяйства, лесозаготовок</w:t>
      </w:r>
      <w:r w:rsidRPr="00A365C1">
        <w:rPr>
          <w:rFonts w:ascii="Times New Roman" w:hAnsi="Times New Roman" w:cs="Times New Roman"/>
          <w:noProof/>
          <w:sz w:val="28"/>
          <w:szCs w:val="28"/>
          <w:lang w:eastAsia="ru-RU"/>
        </w:rPr>
        <w:t>)</w:t>
      </w:r>
      <w:r w:rsidRPr="00A365C1">
        <w:rPr>
          <w:rFonts w:ascii="Times New Roman" w:hAnsi="Times New Roman" w:cs="Times New Roman"/>
          <w:sz w:val="28"/>
          <w:szCs w:val="28"/>
        </w:rPr>
        <w:t>;</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noProof/>
          <w:sz w:val="28"/>
          <w:szCs w:val="28"/>
          <w:lang w:eastAsia="ru-RU"/>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20DD884B" wp14:editId="6DC2690E">
                <wp:simplePos x="0" y="0"/>
                <wp:positionH relativeFrom="column">
                  <wp:posOffset>5715</wp:posOffset>
                </wp:positionH>
                <wp:positionV relativeFrom="paragraph">
                  <wp:posOffset>4445</wp:posOffset>
                </wp:positionV>
                <wp:extent cx="209550" cy="180975"/>
                <wp:effectExtent l="0" t="0" r="19050" b="28575"/>
                <wp:wrapNone/>
                <wp:docPr id="37" name="Прямоугольник 37"/>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A5B74B9" id="Прямоугольник 37" o:spid="_x0000_s1026" style="position:absolute;margin-left:.45pt;margin-top:.35pt;width:16.5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GGEPdCfAgAAJwUAAA4AAAAAAAAAAAAAAAAALgIAAGRycy9lMm9E&#10;b2MueG1sUEsBAi0AFAAGAAgAAAAhACtu97LYAAAAAwEAAA8AAAAAAAAAAAAAAAAA+QQAAGRycy9k&#10;b3ducmV2LnhtbFBLBQYAAAAABAAEAPMAAAD+BQAAAAA=&#10;" fillcolor="window" strokecolor="windowText" strokeweight="1pt"/>
            </w:pict>
          </mc:Fallback>
        </mc:AlternateContent>
      </w:r>
      <w:r w:rsidRPr="00A365C1">
        <w:rPr>
          <w:rFonts w:ascii="Times New Roman" w:hAnsi="Times New Roman" w:cs="Times New Roman"/>
          <w:noProof/>
          <w:sz w:val="28"/>
          <w:szCs w:val="28"/>
          <w:lang w:eastAsia="ru-RU"/>
        </w:rPr>
        <w:t>копия разрешения на строительство Объекта, выданного департаментом строительства, архитектуры и ЖКХ администрации Ханты-Мансийского района (для Субъектов, заявляющихся на компенсацию затрат, связанных со строительством объектов недвижимого имущества)*;</w:t>
      </w:r>
    </w:p>
    <w:p w:rsidR="00A365C1" w:rsidRPr="00A365C1" w:rsidRDefault="00A365C1" w:rsidP="00A365C1">
      <w:pPr>
        <w:widowControl w:val="0"/>
        <w:autoSpaceDE w:val="0"/>
        <w:autoSpaceDN w:val="0"/>
        <w:spacing w:after="0" w:line="240" w:lineRule="auto"/>
        <w:ind w:firstLine="709"/>
        <w:jc w:val="both"/>
        <w:rPr>
          <w:rFonts w:ascii="Times New Roman" w:eastAsia="Calibri"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564526AF" wp14:editId="35E9F74B">
                <wp:simplePos x="0" y="0"/>
                <wp:positionH relativeFrom="column">
                  <wp:posOffset>0</wp:posOffset>
                </wp:positionH>
                <wp:positionV relativeFrom="paragraph">
                  <wp:posOffset>-635</wp:posOffset>
                </wp:positionV>
                <wp:extent cx="209550" cy="180975"/>
                <wp:effectExtent l="0" t="0" r="19050" b="28575"/>
                <wp:wrapNone/>
                <wp:docPr id="38" name="Прямоугольник 38"/>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D61EB91" id="Прямоугольник 38" o:spid="_x0000_s1026" style="position:absolute;margin-left:0;margin-top:-.05pt;width:16.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" fillcolor="window" strokecolor="windowText" strokeweight="1pt"/>
            </w:pict>
          </mc:Fallback>
        </mc:AlternateContent>
      </w:r>
      <w:r w:rsidRPr="00A365C1">
        <w:rPr>
          <w:rFonts w:ascii="Times New Roman" w:eastAsia="Calibri" w:hAnsi="Times New Roman" w:cs="Times New Roman"/>
          <w:sz w:val="28"/>
          <w:szCs w:val="28"/>
        </w:rPr>
        <w:t>копии документов, подтверждающих наличие нежилого помещения, объекта недвижимого имущества (</w:t>
      </w:r>
      <w:r w:rsidRPr="00A365C1">
        <w:rPr>
          <w:rFonts w:ascii="Times New Roman" w:hAnsi="Times New Roman" w:cs="Times New Roman"/>
          <w:noProof/>
          <w:sz w:val="28"/>
          <w:szCs w:val="28"/>
          <w:lang w:eastAsia="ru-RU"/>
        </w:rPr>
        <w:t>для Субъектов, заявляющихся на компенсацию затрат, связанных с уплатой коммунальных услуг);</w:t>
      </w:r>
    </w:p>
    <w:p w:rsidR="00A365C1" w:rsidRPr="00A365C1" w:rsidRDefault="00A365C1" w:rsidP="00A365C1">
      <w:pPr>
        <w:widowControl w:val="0"/>
        <w:autoSpaceDE w:val="0"/>
        <w:autoSpaceDN w:val="0"/>
        <w:spacing w:after="0" w:line="240" w:lineRule="auto"/>
        <w:ind w:firstLine="709"/>
        <w:jc w:val="both"/>
        <w:rPr>
          <w:rFonts w:ascii="Times New Roman" w:eastAsia="Calibri"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6BC0CB6A" wp14:editId="5E48932C">
                <wp:simplePos x="0" y="0"/>
                <wp:positionH relativeFrom="column">
                  <wp:posOffset>0</wp:posOffset>
                </wp:positionH>
                <wp:positionV relativeFrom="paragraph">
                  <wp:posOffset>-635</wp:posOffset>
                </wp:positionV>
                <wp:extent cx="209550" cy="180975"/>
                <wp:effectExtent l="0" t="0" r="19050" b="28575"/>
                <wp:wrapNone/>
                <wp:docPr id="39" name="Прямоугольник 39"/>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9160F9A" id="Прямоугольник 39" o:spid="_x0000_s1026" style="position:absolute;margin-left:0;margin-top:-.05pt;width:16.5pt;height:1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" fillcolor="window" strokecolor="windowText" strokeweight="1pt"/>
            </w:pict>
          </mc:Fallback>
        </mc:AlternateContent>
      </w:r>
      <w:r w:rsidRPr="00A365C1">
        <w:rPr>
          <w:rFonts w:ascii="Times New Roman" w:eastAsia="Calibri" w:hAnsi="Times New Roman" w:cs="Times New Roman"/>
          <w:sz w:val="28"/>
          <w:szCs w:val="28"/>
        </w:rPr>
        <w:t>копии договоров, заключенных с ресурсоснабжающими организациями (</w:t>
      </w:r>
      <w:r w:rsidRPr="00A365C1">
        <w:rPr>
          <w:rFonts w:ascii="Times New Roman" w:hAnsi="Times New Roman" w:cs="Times New Roman"/>
          <w:noProof/>
          <w:sz w:val="28"/>
          <w:szCs w:val="28"/>
          <w:lang w:eastAsia="ru-RU"/>
        </w:rPr>
        <w:t>для Субъектов, заявляющихся на компенсацию затрат, связанных с уплатой коммунальных услуг);</w:t>
      </w:r>
    </w:p>
    <w:p w:rsidR="00A365C1" w:rsidRPr="00A365C1" w:rsidRDefault="00A365C1" w:rsidP="00A365C1">
      <w:pPr>
        <w:widowControl w:val="0"/>
        <w:autoSpaceDE w:val="0"/>
        <w:autoSpaceDN w:val="0"/>
        <w:spacing w:after="0" w:line="240" w:lineRule="auto"/>
        <w:ind w:firstLine="709"/>
        <w:jc w:val="both"/>
        <w:rPr>
          <w:rFonts w:ascii="Times New Roman" w:eastAsia="Calibri"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2142EDF5" wp14:editId="1FAF83DB">
                <wp:simplePos x="0" y="0"/>
                <wp:positionH relativeFrom="column">
                  <wp:posOffset>0</wp:posOffset>
                </wp:positionH>
                <wp:positionV relativeFrom="paragraph">
                  <wp:posOffset>27940</wp:posOffset>
                </wp:positionV>
                <wp:extent cx="209550" cy="180975"/>
                <wp:effectExtent l="0" t="0" r="19050" b="28575"/>
                <wp:wrapNone/>
                <wp:docPr id="40" name="Прямоугольник 40"/>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CC2E355" id="Прямоугольник 40" o:spid="_x0000_s1026" style="position:absolute;margin-left:0;margin-top:2.2pt;width:16.5pt;height:1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" fillcolor="window" strokecolor="windowText" strokeweight="1pt"/>
            </w:pict>
          </mc:Fallback>
        </mc:AlternateContent>
      </w:r>
      <w:r w:rsidRPr="00A365C1">
        <w:rPr>
          <w:rFonts w:ascii="Times New Roman" w:eastAsia="Calibri" w:hAnsi="Times New Roman" w:cs="Times New Roman"/>
          <w:sz w:val="28"/>
          <w:szCs w:val="28"/>
        </w:rPr>
        <w:t>копия договора аренды (субаренды) нежилого помещения, объекта недвижимого имущества (</w:t>
      </w:r>
      <w:r w:rsidRPr="00A365C1">
        <w:rPr>
          <w:rFonts w:ascii="Times New Roman" w:hAnsi="Times New Roman" w:cs="Times New Roman"/>
          <w:noProof/>
          <w:sz w:val="28"/>
          <w:szCs w:val="28"/>
          <w:lang w:eastAsia="ru-RU"/>
        </w:rPr>
        <w:t xml:space="preserve">для Субъектов, заявляющихся на компенсацию затрат, связанных с арендой (субарендой) </w:t>
      </w:r>
      <w:r w:rsidRPr="00A365C1">
        <w:rPr>
          <w:rFonts w:ascii="Times New Roman" w:eastAsia="Calibri" w:hAnsi="Times New Roman" w:cs="Times New Roman"/>
          <w:sz w:val="28"/>
          <w:szCs w:val="28"/>
        </w:rPr>
        <w:t>нежилых помещений, объекта недвижимого имущества</w:t>
      </w:r>
      <w:r w:rsidRPr="00A365C1">
        <w:rPr>
          <w:rFonts w:ascii="Times New Roman" w:hAnsi="Times New Roman" w:cs="Times New Roman"/>
          <w:noProof/>
          <w:sz w:val="28"/>
          <w:szCs w:val="28"/>
          <w:lang w:eastAsia="ru-RU"/>
        </w:rPr>
        <w:t>);</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2B6236B6" wp14:editId="71D9A8E6">
                <wp:simplePos x="0" y="0"/>
                <wp:positionH relativeFrom="column">
                  <wp:posOffset>5715</wp:posOffset>
                </wp:positionH>
                <wp:positionV relativeFrom="paragraph">
                  <wp:posOffset>4445</wp:posOffset>
                </wp:positionV>
                <wp:extent cx="209550" cy="180975"/>
                <wp:effectExtent l="0" t="0" r="19050" b="28575"/>
                <wp:wrapNone/>
                <wp:docPr id="41" name="Прямоугольник 41"/>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DAF63AA" id="Прямоугольник 41" o:spid="_x0000_s1026" style="position:absolute;margin-left:.45pt;margin-top:.35pt;width:16.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ID+CuWfAgAAJwUAAA4AAAAAAAAAAAAAAAAALgIAAGRycy9lMm9E&#10;b2MueG1sUEsBAi0AFAAGAAgAAAAhACtu97LYAAAAAwEAAA8AAAAAAAAAAAAAAAAA+QQAAGRycy9k&#10;b3ducmV2LnhtbFBLBQYAAAAABAAEAPMAAAD+BQAAAAA=&#10;" fillcolor="window" strokecolor="windowText" strokeweight="1pt"/>
            </w:pict>
          </mc:Fallback>
        </mc:AlternateContent>
      </w:r>
      <w:r w:rsidRPr="00A365C1">
        <w:rPr>
          <w:rFonts w:ascii="Times New Roman" w:hAnsi="Times New Roman" w:cs="Times New Roman"/>
          <w:noProof/>
          <w:sz w:val="28"/>
          <w:szCs w:val="28"/>
          <w:lang w:eastAsia="ru-RU"/>
        </w:rPr>
        <w:t xml:space="preserve">выписка из Единого государственного реестра юридических лиц </w:t>
      </w:r>
      <w:r w:rsidRPr="00A365C1">
        <w:rPr>
          <w:rFonts w:ascii="Times New Roman" w:hAnsi="Times New Roman" w:cs="Times New Roman"/>
          <w:noProof/>
          <w:sz w:val="28"/>
          <w:szCs w:val="28"/>
          <w:lang w:eastAsia="ru-RU"/>
        </w:rPr>
        <w:br/>
        <w:t>(для юридического лица)*</w:t>
      </w:r>
      <w:r w:rsidRPr="00A365C1">
        <w:rPr>
          <w:rFonts w:ascii="Times New Roman" w:hAnsi="Times New Roman" w:cs="Times New Roman"/>
          <w:sz w:val="28"/>
          <w:szCs w:val="28"/>
        </w:rPr>
        <w:t>;</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46317604" wp14:editId="72895808">
                <wp:simplePos x="0" y="0"/>
                <wp:positionH relativeFrom="column">
                  <wp:posOffset>5715</wp:posOffset>
                </wp:positionH>
                <wp:positionV relativeFrom="paragraph">
                  <wp:posOffset>4445</wp:posOffset>
                </wp:positionV>
                <wp:extent cx="209550" cy="180975"/>
                <wp:effectExtent l="0" t="0" r="19050" b="28575"/>
                <wp:wrapNone/>
                <wp:docPr id="42" name="Прямоугольник 42"/>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6829A98" id="Прямоугольник 42" o:spid="_x0000_s1026" style="position:absolute;margin-left:.45pt;margin-top:.35pt;width:16.5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HBUnwIAACcFAAAOAAAAZHJzL2Uyb0RvYy54bWysVM1qGzEQvhf6DkL3ZtfGbpI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CBAcFSfAgAAJwUAAA4AAAAAAAAAAAAAAAAALgIAAGRycy9lMm9E&#10;b2MueG1sUEsBAi0AFAAGAAgAAAAhACtu97LYAAAAAwEAAA8AAAAAAAAAAAAAAAAA+QQAAGRycy9k&#10;b3ducmV2LnhtbFBLBQYAAAAABAAEAPMAAAD+BQAAAAA=&#10;" fillcolor="window" strokecolor="windowText" strokeweight="1pt"/>
            </w:pict>
          </mc:Fallback>
        </mc:AlternateContent>
      </w:r>
      <w:r w:rsidRPr="00A365C1">
        <w:rPr>
          <w:rFonts w:ascii="Times New Roman" w:hAnsi="Times New Roman" w:cs="Times New Roman"/>
          <w:noProof/>
          <w:sz w:val="28"/>
          <w:szCs w:val="28"/>
          <w:lang w:eastAsia="ru-RU"/>
        </w:rPr>
        <w:t>выписка из Единого государственного реестра индивидуальных предпринимателей (для индивидуального предпринимателя)*</w:t>
      </w:r>
      <w:r w:rsidRPr="00A365C1">
        <w:rPr>
          <w:rFonts w:ascii="Times New Roman" w:hAnsi="Times New Roman" w:cs="Times New Roman"/>
          <w:sz w:val="28"/>
          <w:szCs w:val="28"/>
        </w:rPr>
        <w:t>;</w:t>
      </w:r>
    </w:p>
    <w:p w:rsidR="00A365C1" w:rsidRPr="00A365C1" w:rsidRDefault="00A365C1" w:rsidP="00A365C1">
      <w:pPr>
        <w:tabs>
          <w:tab w:val="left" w:pos="17294"/>
          <w:tab w:val="left" w:pos="19845"/>
        </w:tabs>
        <w:autoSpaceDE w:val="0"/>
        <w:autoSpaceDN w:val="0"/>
        <w:adjustRightInd w:val="0"/>
        <w:spacing w:after="0" w:line="240" w:lineRule="auto"/>
        <w:ind w:firstLine="708"/>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1A033048" wp14:editId="075FF9ED">
                <wp:simplePos x="0" y="0"/>
                <wp:positionH relativeFrom="column">
                  <wp:posOffset>5715</wp:posOffset>
                </wp:positionH>
                <wp:positionV relativeFrom="paragraph">
                  <wp:posOffset>4445</wp:posOffset>
                </wp:positionV>
                <wp:extent cx="209550" cy="180975"/>
                <wp:effectExtent l="0" t="0" r="19050" b="28575"/>
                <wp:wrapNone/>
                <wp:docPr id="43" name="Прямоугольник 43"/>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6433A33" id="Прямоугольник 43" o:spid="_x0000_s1026" style="position:absolute;margin-left:.45pt;margin-top:.35pt;width:16.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H8oiY2fAgAAJwUAAA4AAAAAAAAAAAAAAAAALgIAAGRycy9lMm9E&#10;b2MueG1sUEsBAi0AFAAGAAgAAAAhACtu97LYAAAAAwEAAA8AAAAAAAAAAAAAAAAA+QQAAGRycy9k&#10;b3ducmV2LnhtbFBLBQYAAAAABAAEAPMAAAD+BQAAAAA=&#10;" fillcolor="window" strokecolor="windowText" strokeweight="1pt"/>
            </w:pict>
          </mc:Fallback>
        </mc:AlternateContent>
      </w:r>
      <w:r w:rsidRPr="00A365C1">
        <w:rPr>
          <w:rFonts w:ascii="Times New Roman" w:eastAsia="Calibri" w:hAnsi="Times New Roman" w:cs="Times New Roman"/>
          <w:sz w:val="28"/>
          <w:szCs w:val="28"/>
        </w:rPr>
        <w:t xml:space="preserve">сведения из Реестра </w:t>
      </w:r>
      <w:r w:rsidRPr="00A365C1">
        <w:rPr>
          <w:rFonts w:ascii="Times New Roman" w:hAnsi="Times New Roman" w:cs="Times New Roman"/>
          <w:sz w:val="28"/>
          <w:szCs w:val="28"/>
        </w:rPr>
        <w:t>субъектов малого и среднего предпринимательства – получателей поддержки *;</w:t>
      </w:r>
    </w:p>
    <w:p w:rsidR="00A365C1" w:rsidRPr="00A365C1" w:rsidRDefault="00A365C1" w:rsidP="00A365C1">
      <w:pPr>
        <w:tabs>
          <w:tab w:val="left" w:pos="17294"/>
          <w:tab w:val="left" w:pos="19845"/>
        </w:tabs>
        <w:autoSpaceDE w:val="0"/>
        <w:autoSpaceDN w:val="0"/>
        <w:adjustRightInd w:val="0"/>
        <w:spacing w:after="0" w:line="240" w:lineRule="auto"/>
        <w:ind w:firstLine="708"/>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08039C51" wp14:editId="0D909124">
                <wp:simplePos x="0" y="0"/>
                <wp:positionH relativeFrom="column">
                  <wp:posOffset>0</wp:posOffset>
                </wp:positionH>
                <wp:positionV relativeFrom="paragraph">
                  <wp:posOffset>0</wp:posOffset>
                </wp:positionV>
                <wp:extent cx="209550" cy="180975"/>
                <wp:effectExtent l="0" t="0" r="19050" b="28575"/>
                <wp:wrapNone/>
                <wp:docPr id="44" name="Прямоугольник 44"/>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84B8DF7" id="Прямоугольник 44" o:spid="_x0000_s1026" style="position:absolute;margin-left:0;margin-top:0;width:16.5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tnwIAACcFAAAOAAAAZHJzL2Uyb0RvYy54bWysVM1qGzEQvhf6DkL3ZtfGbpI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ITv07Z8CAAAnBQAADgAAAAAAAAAAAAAAAAAuAgAAZHJzL2Uy&#10;b0RvYy54bWxQSwECLQAUAAYACAAAACEA+3KG99oAAAADAQAADwAAAAAAAAAAAAAAAAD5BAAAZHJz&#10;L2Rvd25yZXYueG1sUEsFBgAAAAAEAAQA8wAAAAAGAAAAAA==&#10;" fillcolor="window" strokecolor="windowText" strokeweight="1pt"/>
            </w:pict>
          </mc:Fallback>
        </mc:AlternateContent>
      </w:r>
      <w:r w:rsidRPr="00A365C1">
        <w:rPr>
          <w:rFonts w:ascii="Times New Roman" w:hAnsi="Times New Roman" w:cs="Times New Roman"/>
          <w:sz w:val="28"/>
          <w:szCs w:val="28"/>
        </w:rPr>
        <w:t>сведения из Единого федерального реестра сведений о фактах деятельности юридических лиц, из Единого федерального реестра сведений о банкротстве</w:t>
      </w:r>
      <w:r w:rsidRPr="00A365C1">
        <w:rPr>
          <w:rFonts w:ascii="Times New Roman" w:hAnsi="Times New Roman" w:cs="Times New Roman"/>
          <w:noProof/>
          <w:sz w:val="28"/>
          <w:szCs w:val="28"/>
          <w:lang w:eastAsia="ru-RU"/>
        </w:rPr>
        <w:t xml:space="preserve"> *;</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7E1CD104" wp14:editId="328B7679">
                <wp:simplePos x="0" y="0"/>
                <wp:positionH relativeFrom="column">
                  <wp:posOffset>5715</wp:posOffset>
                </wp:positionH>
                <wp:positionV relativeFrom="paragraph">
                  <wp:posOffset>4445</wp:posOffset>
                </wp:positionV>
                <wp:extent cx="209550" cy="180975"/>
                <wp:effectExtent l="0" t="0" r="19050" b="28575"/>
                <wp:wrapNone/>
                <wp:docPr id="45" name="Прямоугольник 45"/>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F2303C2" id="Прямоугольник 45" o:spid="_x0000_s1026" style="position:absolute;margin-left:.45pt;margin-top:.35pt;width:16.5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" fillcolor="window" strokecolor="windowText" strokeweight="1pt"/>
            </w:pict>
          </mc:Fallback>
        </mc:AlternateContent>
      </w:r>
      <w:r w:rsidRPr="00A365C1">
        <w:rPr>
          <w:rFonts w:ascii="Times New Roman" w:hAnsi="Times New Roman" w:cs="Times New Roman"/>
          <w:noProof/>
          <w:sz w:val="28"/>
          <w:szCs w:val="28"/>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A365C1">
        <w:rPr>
          <w:rFonts w:ascii="Times New Roman" w:hAnsi="Times New Roman" w:cs="Times New Roman"/>
          <w:sz w:val="28"/>
          <w:szCs w:val="28"/>
        </w:rPr>
        <w:t>;</w:t>
      </w:r>
    </w:p>
    <w:p w:rsidR="00A365C1" w:rsidRPr="00A365C1" w:rsidRDefault="00A365C1" w:rsidP="00A365C1">
      <w:pPr>
        <w:tabs>
          <w:tab w:val="left" w:pos="17294"/>
          <w:tab w:val="left" w:pos="19845"/>
        </w:tabs>
        <w:spacing w:after="0" w:line="240" w:lineRule="auto"/>
        <w:ind w:firstLine="709"/>
        <w:contextualSpacing/>
        <w:jc w:val="both"/>
        <w:rPr>
          <w:rFonts w:ascii="Times New Roman" w:eastAsia="Calibri"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2B4CC8B7" wp14:editId="3BBCD645">
                <wp:simplePos x="0" y="0"/>
                <wp:positionH relativeFrom="column">
                  <wp:posOffset>0</wp:posOffset>
                </wp:positionH>
                <wp:positionV relativeFrom="paragraph">
                  <wp:posOffset>49057</wp:posOffset>
                </wp:positionV>
                <wp:extent cx="209550" cy="180975"/>
                <wp:effectExtent l="0" t="0" r="19050" b="28575"/>
                <wp:wrapNone/>
                <wp:docPr id="46" name="Прямоугольник 46"/>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2E883DF" id="Прямоугольник 46" o:spid="_x0000_s1026" style="position:absolute;margin-left:0;margin-top:3.85pt;width:16.5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" fillcolor="window" strokecolor="windowText" strokeweight="1pt"/>
            </w:pict>
          </mc:Fallback>
        </mc:AlternateContent>
      </w:r>
      <w:r w:rsidRPr="00A365C1">
        <w:rPr>
          <w:rFonts w:ascii="Times New Roman" w:hAnsi="Times New Roman" w:cs="Times New Roman"/>
          <w:sz w:val="28"/>
          <w:szCs w:val="28"/>
        </w:rPr>
        <w:t xml:space="preserve">сведения об отсутствии </w:t>
      </w:r>
      <w:r w:rsidRPr="00A365C1">
        <w:rPr>
          <w:rFonts w:ascii="Times New Roman" w:eastAsia="Calibri" w:hAnsi="Times New Roman" w:cs="Times New Roman"/>
          <w:sz w:val="28"/>
          <w:szCs w:val="28"/>
        </w:rPr>
        <w:t>просроченной задолженности по возврату субсидий, бюджетных инвестиций, по внесению арендной платы за пользование муниципальным имуществом Ханты-Мансийского района и земельными участками, являющимися муниципальной собственностью Ханты-Мансийского района, а также земельными участками, расположенными в границах Ханты-Мансийского района, государственная собственность на которые не разграничена*;</w:t>
      </w:r>
    </w:p>
    <w:p w:rsidR="00A365C1" w:rsidRPr="00A365C1" w:rsidRDefault="00A365C1" w:rsidP="00A365C1">
      <w:pPr>
        <w:spacing w:after="0" w:line="240" w:lineRule="auto"/>
        <w:ind w:firstLine="709"/>
        <w:contextualSpacing/>
        <w:jc w:val="both"/>
        <w:rPr>
          <w:rFonts w:ascii="Times New Roman" w:eastAsia="Calibri" w:hAnsi="Times New Roman" w:cs="Times New Roman"/>
          <w:sz w:val="28"/>
          <w:szCs w:val="28"/>
        </w:rPr>
      </w:pPr>
      <w:r w:rsidRPr="00A365C1">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81792" behindDoc="0" locked="0" layoutInCell="1" allowOverlap="1" wp14:anchorId="5674DAF9" wp14:editId="5C016E5A">
                <wp:simplePos x="0" y="0"/>
                <wp:positionH relativeFrom="column">
                  <wp:posOffset>0</wp:posOffset>
                </wp:positionH>
                <wp:positionV relativeFrom="paragraph">
                  <wp:posOffset>0</wp:posOffset>
                </wp:positionV>
                <wp:extent cx="209550" cy="180975"/>
                <wp:effectExtent l="0" t="0" r="19050" b="28575"/>
                <wp:wrapNone/>
                <wp:docPr id="47" name="Прямоугольник 47"/>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FF26C16" id="Прямоугольник 47" o:spid="_x0000_s1026" style="position:absolute;margin-left:0;margin-top:0;width:16.5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gYWOXJ8CAAAnBQAADgAAAAAAAAAAAAAAAAAuAgAAZHJzL2Uy&#10;b0RvYy54bWxQSwECLQAUAAYACAAAACEA+3KG99oAAAADAQAADwAAAAAAAAAAAAAAAAD5BAAAZHJz&#10;L2Rvd25yZXYueG1sUEsFBgAAAAAEAAQA8wAAAAAGAAAAAA==&#10;" fillcolor="window" strokecolor="windowText" strokeweight="1pt"/>
            </w:pict>
          </mc:Fallback>
        </mc:AlternateContent>
      </w:r>
      <w:r w:rsidRPr="00A365C1">
        <w:rPr>
          <w:rFonts w:ascii="Times New Roman" w:eastAsia="Calibri" w:hAnsi="Times New Roman" w:cs="Times New Roman"/>
          <w:sz w:val="28"/>
          <w:szCs w:val="28"/>
        </w:rPr>
        <w:t xml:space="preserve">сведения </w:t>
      </w:r>
      <w:r w:rsidRPr="00A365C1">
        <w:rPr>
          <w:rFonts w:ascii="Times New Roman" w:hAnsi="Times New Roman" w:cs="Times New Roman"/>
          <w:sz w:val="28"/>
          <w:szCs w:val="28"/>
        </w:rPr>
        <w:t xml:space="preserve">из </w:t>
      </w:r>
      <w:r w:rsidRPr="00A365C1">
        <w:rPr>
          <w:rFonts w:ascii="Times New Roman" w:eastAsia="Times New Roman" w:hAnsi="Times New Roman" w:cs="Times New Roman"/>
          <w:snapToGrid w:val="0"/>
          <w:sz w:val="28"/>
          <w:szCs w:val="28"/>
          <w:lang w:eastAsia="ru-RU"/>
        </w:rPr>
        <w:t xml:space="preserve">перечня экспортно-ориентированных субъектов малого и среднего предпринимательства, размещенного на официальном сайте Центра </w:t>
      </w:r>
      <w:hyperlink r:id="rId13" w:history="1">
        <w:r w:rsidRPr="00A365C1">
          <w:rPr>
            <w:rFonts w:ascii="Times New Roman" w:hAnsi="Times New Roman" w:cs="Times New Roman"/>
            <w:snapToGrid w:val="0"/>
            <w:sz w:val="28"/>
            <w:szCs w:val="28"/>
            <w:lang w:val="en-US"/>
          </w:rPr>
          <w:t>http</w:t>
        </w:r>
        <w:r w:rsidRPr="00A365C1">
          <w:rPr>
            <w:rFonts w:ascii="Times New Roman" w:hAnsi="Times New Roman" w:cs="Times New Roman"/>
            <w:snapToGrid w:val="0"/>
            <w:sz w:val="28"/>
            <w:szCs w:val="28"/>
          </w:rPr>
          <w:t>://</w:t>
        </w:r>
        <w:r w:rsidRPr="00A365C1">
          <w:rPr>
            <w:rFonts w:ascii="Times New Roman" w:hAnsi="Times New Roman" w:cs="Times New Roman"/>
            <w:snapToGrid w:val="0"/>
            <w:sz w:val="28"/>
            <w:szCs w:val="28"/>
            <w:lang w:val="en-US"/>
          </w:rPr>
          <w:t>www</w:t>
        </w:r>
        <w:r w:rsidRPr="00A365C1">
          <w:rPr>
            <w:rFonts w:ascii="Times New Roman" w:hAnsi="Times New Roman" w:cs="Times New Roman"/>
            <w:snapToGrid w:val="0"/>
            <w:sz w:val="28"/>
            <w:szCs w:val="28"/>
          </w:rPr>
          <w:t>.</w:t>
        </w:r>
        <w:r w:rsidRPr="00A365C1">
          <w:rPr>
            <w:rFonts w:ascii="Times New Roman" w:hAnsi="Times New Roman" w:cs="Times New Roman"/>
            <w:snapToGrid w:val="0"/>
            <w:sz w:val="28"/>
            <w:szCs w:val="28"/>
            <w:lang w:val="en-US"/>
          </w:rPr>
          <w:t>export</w:t>
        </w:r>
        <w:r w:rsidRPr="00A365C1">
          <w:rPr>
            <w:rFonts w:ascii="Times New Roman" w:hAnsi="Times New Roman" w:cs="Times New Roman"/>
            <w:snapToGrid w:val="0"/>
            <w:sz w:val="28"/>
            <w:szCs w:val="28"/>
          </w:rPr>
          <w:t>-</w:t>
        </w:r>
        <w:proofErr w:type="spellStart"/>
        <w:r w:rsidRPr="00A365C1">
          <w:rPr>
            <w:rFonts w:ascii="Times New Roman" w:hAnsi="Times New Roman" w:cs="Times New Roman"/>
            <w:snapToGrid w:val="0"/>
            <w:sz w:val="28"/>
            <w:szCs w:val="28"/>
            <w:lang w:val="en-US"/>
          </w:rPr>
          <w:t>ugra</w:t>
        </w:r>
        <w:proofErr w:type="spellEnd"/>
        <w:r w:rsidRPr="00A365C1">
          <w:rPr>
            <w:rFonts w:ascii="Times New Roman" w:hAnsi="Times New Roman" w:cs="Times New Roman"/>
            <w:snapToGrid w:val="0"/>
            <w:sz w:val="28"/>
            <w:szCs w:val="28"/>
          </w:rPr>
          <w:t>.</w:t>
        </w:r>
        <w:proofErr w:type="spellStart"/>
        <w:r w:rsidRPr="00A365C1">
          <w:rPr>
            <w:rFonts w:ascii="Times New Roman" w:hAnsi="Times New Roman" w:cs="Times New Roman"/>
            <w:snapToGrid w:val="0"/>
            <w:sz w:val="28"/>
            <w:szCs w:val="28"/>
            <w:lang w:val="en-US"/>
          </w:rPr>
          <w:t>ru</w:t>
        </w:r>
        <w:proofErr w:type="spellEnd"/>
        <w:r w:rsidRPr="00A365C1">
          <w:rPr>
            <w:rFonts w:ascii="Times New Roman" w:hAnsi="Times New Roman" w:cs="Times New Roman"/>
            <w:snapToGrid w:val="0"/>
            <w:sz w:val="28"/>
            <w:szCs w:val="28"/>
          </w:rPr>
          <w:t>/</w:t>
        </w:r>
      </w:hyperlink>
      <w:r w:rsidRPr="00A365C1">
        <w:rPr>
          <w:rFonts w:ascii="Times New Roman" w:eastAsia="Times New Roman" w:hAnsi="Times New Roman" w:cs="Times New Roman"/>
          <w:snapToGrid w:val="0"/>
          <w:sz w:val="28"/>
          <w:szCs w:val="28"/>
          <w:lang w:eastAsia="ru-RU"/>
        </w:rPr>
        <w:t xml:space="preserve"> </w:t>
      </w:r>
      <w:r w:rsidRPr="00A365C1">
        <w:rPr>
          <w:rFonts w:ascii="Times New Roman" w:hAnsi="Times New Roman" w:cs="Times New Roman"/>
          <w:sz w:val="28"/>
          <w:szCs w:val="28"/>
        </w:rPr>
        <w:t xml:space="preserve">(для экспортно-ориентированных Субъектов, заявляющихся на компенсацию расходов, связанных с </w:t>
      </w:r>
      <w:r w:rsidRPr="00A365C1">
        <w:rPr>
          <w:rFonts w:ascii="Times New Roman" w:eastAsia="Times New Roman" w:hAnsi="Times New Roman" w:cs="Times New Roman"/>
          <w:snapToGrid w:val="0"/>
          <w:sz w:val="28"/>
          <w:szCs w:val="28"/>
          <w:lang w:eastAsia="ru-RU"/>
        </w:rPr>
        <w:t xml:space="preserve">обязательной и добровольной сертификацией (декларированием) продукции (в том числе продовольственного сырья) местных </w:t>
      </w:r>
      <w:proofErr w:type="gramStart"/>
      <w:r w:rsidRPr="00A365C1">
        <w:rPr>
          <w:rFonts w:ascii="Times New Roman" w:eastAsia="Times New Roman" w:hAnsi="Times New Roman" w:cs="Times New Roman"/>
          <w:snapToGrid w:val="0"/>
          <w:sz w:val="28"/>
          <w:szCs w:val="28"/>
          <w:lang w:eastAsia="ru-RU"/>
        </w:rPr>
        <w:t>товаропроизводителей</w:t>
      </w:r>
      <w:r w:rsidRPr="00A365C1">
        <w:rPr>
          <w:rFonts w:ascii="Times New Roman" w:hAnsi="Times New Roman" w:cs="Times New Roman"/>
          <w:sz w:val="28"/>
          <w:szCs w:val="28"/>
        </w:rPr>
        <w:t>)*</w:t>
      </w:r>
      <w:proofErr w:type="gramEnd"/>
      <w:r w:rsidRPr="00A365C1">
        <w:rPr>
          <w:rFonts w:ascii="Times New Roman" w:hAnsi="Times New Roman" w:cs="Times New Roman"/>
          <w:sz w:val="28"/>
          <w:szCs w:val="28"/>
        </w:rPr>
        <w:t>;</w:t>
      </w:r>
    </w:p>
    <w:p w:rsidR="00A365C1" w:rsidRPr="00A365C1" w:rsidRDefault="00A365C1" w:rsidP="00A365C1">
      <w:pPr>
        <w:spacing w:after="0" w:line="240" w:lineRule="auto"/>
        <w:ind w:firstLine="709"/>
        <w:contextualSpacing/>
        <w:jc w:val="both"/>
        <w:rPr>
          <w:rFonts w:ascii="Times New Roman" w:eastAsia="Calibri" w:hAnsi="Times New Roman" w:cs="Times New Roman"/>
          <w:sz w:val="28"/>
          <w:szCs w:val="28"/>
          <w:lang w:eastAsia="ru-RU"/>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3DF3621D" wp14:editId="3D07D032">
                <wp:simplePos x="0" y="0"/>
                <wp:positionH relativeFrom="column">
                  <wp:posOffset>0</wp:posOffset>
                </wp:positionH>
                <wp:positionV relativeFrom="paragraph">
                  <wp:posOffset>-635</wp:posOffset>
                </wp:positionV>
                <wp:extent cx="209550" cy="180975"/>
                <wp:effectExtent l="0" t="0" r="19050" b="28575"/>
                <wp:wrapNone/>
                <wp:docPr id="48" name="Прямоугольник 48"/>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BA88831" id="Прямоугольник 48" o:spid="_x0000_s1026" style="position:absolute;margin-left:0;margin-top:-.05pt;width:16.5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41FngIAACcFAAAOAAAAZHJzL2Uyb0RvYy54bWysVM1qGzEQvhf6DkL3ZtfGbpI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" fillcolor="window" strokecolor="windowText" strokeweight="1pt"/>
            </w:pict>
          </mc:Fallback>
        </mc:AlternateContent>
      </w:r>
      <w:r w:rsidRPr="00A365C1">
        <w:rPr>
          <w:rFonts w:ascii="Times New Roman" w:eastAsia="Calibri" w:hAnsi="Times New Roman" w:cs="Times New Roman"/>
          <w:sz w:val="28"/>
          <w:szCs w:val="28"/>
          <w:lang w:eastAsia="ru-RU"/>
        </w:rPr>
        <w:t xml:space="preserve">заявление о соответствии условиям отнесения к субъектам малого и среднего предпринимательства, установленным Федеральным законом </w:t>
      </w:r>
      <w:r w:rsidRPr="00A365C1">
        <w:rPr>
          <w:rFonts w:ascii="Times New Roman" w:eastAsia="Calibri" w:hAnsi="Times New Roman" w:cs="Times New Roman"/>
          <w:sz w:val="28"/>
          <w:szCs w:val="28"/>
          <w:lang w:eastAsia="ru-RU"/>
        </w:rPr>
        <w:br/>
        <w:t xml:space="preserve">от 24.07.2007 № 209-ФЗ, по </w:t>
      </w:r>
      <w:hyperlink r:id="rId14" w:history="1">
        <w:r w:rsidRPr="00A365C1">
          <w:rPr>
            <w:rFonts w:ascii="Times New Roman" w:eastAsia="Calibri" w:hAnsi="Times New Roman" w:cs="Times New Roman"/>
            <w:sz w:val="28"/>
            <w:szCs w:val="28"/>
          </w:rPr>
          <w:t>форме</w:t>
        </w:r>
      </w:hyperlink>
      <w:r w:rsidRPr="00A365C1">
        <w:rPr>
          <w:rFonts w:ascii="Times New Roman" w:eastAsia="Calibri" w:hAnsi="Times New Roman" w:cs="Times New Roman"/>
          <w:sz w:val="28"/>
          <w:szCs w:val="28"/>
          <w:lang w:eastAsia="ru-RU"/>
        </w:rPr>
        <w:t xml:space="preserve">, утвержденной приказом Минэкономразвития России от 10.03.2016 № 113 – в случае обращения за оказанием поддержки вновь созданного юридического лица, вновь зарегистрированного индивидуального предпринимателя, сведения о которых внесены в единый Реестр субъектов малого и среднего предпринимательства в соответствии со </w:t>
      </w:r>
      <w:hyperlink r:id="rId15" w:history="1">
        <w:r w:rsidRPr="00A365C1">
          <w:rPr>
            <w:rFonts w:ascii="Times New Roman" w:eastAsia="Calibri" w:hAnsi="Times New Roman" w:cs="Times New Roman"/>
            <w:sz w:val="28"/>
            <w:szCs w:val="28"/>
          </w:rPr>
          <w:t>статьей 4.1</w:t>
        </w:r>
      </w:hyperlink>
      <w:r w:rsidRPr="00A365C1">
        <w:rPr>
          <w:rFonts w:ascii="Times New Roman" w:eastAsia="Calibri" w:hAnsi="Times New Roman" w:cs="Times New Roman"/>
          <w:sz w:val="28"/>
          <w:szCs w:val="28"/>
          <w:lang w:eastAsia="ru-RU"/>
        </w:rPr>
        <w:t xml:space="preserve"> Федерального закона </w:t>
      </w:r>
      <w:r w:rsidRPr="00A365C1">
        <w:rPr>
          <w:rFonts w:ascii="Times New Roman" w:eastAsia="Calibri" w:hAnsi="Times New Roman" w:cs="Times New Roman"/>
          <w:sz w:val="28"/>
          <w:szCs w:val="28"/>
          <w:lang w:eastAsia="ru-RU"/>
        </w:rPr>
        <w:br/>
        <w:t>от 24.07.2007 № 209-ФЗ;</w:t>
      </w:r>
    </w:p>
    <w:p w:rsidR="00A365C1" w:rsidRPr="00A365C1" w:rsidRDefault="00A365C1" w:rsidP="00A365C1">
      <w:pPr>
        <w:autoSpaceDE w:val="0"/>
        <w:autoSpaceDN w:val="0"/>
        <w:adjustRightInd w:val="0"/>
        <w:spacing w:after="0" w:line="240" w:lineRule="auto"/>
        <w:ind w:firstLine="708"/>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6FCAE9F3" wp14:editId="567DFCAC">
                <wp:simplePos x="0" y="0"/>
                <wp:positionH relativeFrom="column">
                  <wp:posOffset>0</wp:posOffset>
                </wp:positionH>
                <wp:positionV relativeFrom="paragraph">
                  <wp:posOffset>-635</wp:posOffset>
                </wp:positionV>
                <wp:extent cx="209550" cy="180975"/>
                <wp:effectExtent l="0" t="0" r="19050" b="28575"/>
                <wp:wrapNone/>
                <wp:docPr id="49" name="Прямоугольник 49"/>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8B08BE1" id="Прямоугольник 49" o:spid="_x0000_s1026" style="position:absolute;margin-left:0;margin-top:-.05pt;width:16.5pt;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" fillcolor="window" strokecolor="windowText" strokeweight="1pt"/>
            </w:pict>
          </mc:Fallback>
        </mc:AlternateContent>
      </w:r>
      <w:r w:rsidRPr="00A365C1">
        <w:rPr>
          <w:rFonts w:ascii="Times New Roman" w:hAnsi="Times New Roman" w:cs="Times New Roman"/>
          <w:sz w:val="28"/>
          <w:szCs w:val="28"/>
        </w:rPr>
        <w:t xml:space="preserve">копия сметы затрат на проведение работ (для Субъектов, заявляющихся на возмещение затрат, связанных с проведением работ </w:t>
      </w:r>
      <w:r w:rsidRPr="00A365C1">
        <w:rPr>
          <w:rFonts w:ascii="Times New Roman" w:eastAsia="Calibri" w:hAnsi="Times New Roman" w:cs="Times New Roman"/>
          <w:sz w:val="28"/>
          <w:szCs w:val="28"/>
        </w:rPr>
        <w:t xml:space="preserve">по организации </w:t>
      </w:r>
      <w:r w:rsidRPr="00A365C1">
        <w:rPr>
          <w:rFonts w:ascii="Times New Roman" w:hAnsi="Times New Roman" w:cs="Times New Roman"/>
          <w:sz w:val="28"/>
          <w:szCs w:val="28"/>
        </w:rPr>
        <w:t>санитарно-защитных зон вокруг сельскохозяйственных объектов и производств в сфере агропромышленного комплекса);</w:t>
      </w:r>
    </w:p>
    <w:p w:rsidR="00A365C1" w:rsidRDefault="00A365C1" w:rsidP="00A365C1">
      <w:pPr>
        <w:autoSpaceDE w:val="0"/>
        <w:autoSpaceDN w:val="0"/>
        <w:adjustRightInd w:val="0"/>
        <w:spacing w:after="0" w:line="240" w:lineRule="auto"/>
        <w:ind w:firstLine="708"/>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3A5333D1" wp14:editId="24F7B0E5">
                <wp:simplePos x="0" y="0"/>
                <wp:positionH relativeFrom="margin">
                  <wp:align>left</wp:align>
                </wp:positionH>
                <wp:positionV relativeFrom="paragraph">
                  <wp:posOffset>27305</wp:posOffset>
                </wp:positionV>
                <wp:extent cx="209550" cy="180975"/>
                <wp:effectExtent l="0" t="0" r="19050" b="28575"/>
                <wp:wrapNone/>
                <wp:docPr id="50" name="Прямоугольник 50"/>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2F4BB15" id="Прямоугольник 50" o:spid="_x0000_s1026" style="position:absolute;margin-left:0;margin-top:2.15pt;width:16.5pt;height:14.2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" fillcolor="window" strokecolor="windowText" strokeweight="1pt">
                <w10:wrap anchorx="margin"/>
              </v:rect>
            </w:pict>
          </mc:Fallback>
        </mc:AlternateContent>
      </w:r>
      <w:r w:rsidRPr="00A365C1">
        <w:rPr>
          <w:rFonts w:ascii="Times New Roman" w:hAnsi="Times New Roman" w:cs="Times New Roman"/>
          <w:sz w:val="28"/>
          <w:szCs w:val="28"/>
        </w:rPr>
        <w:t xml:space="preserve">копия договора </w:t>
      </w:r>
      <w:r w:rsidRPr="00A365C1">
        <w:rPr>
          <w:rFonts w:ascii="Times New Roman" w:eastAsia="Calibri" w:hAnsi="Times New Roman" w:cs="Times New Roman"/>
          <w:sz w:val="28"/>
          <w:szCs w:val="28"/>
        </w:rPr>
        <w:t xml:space="preserve">на выполнение строительно-монтажных работ </w:t>
      </w:r>
      <w:r w:rsidRPr="00A365C1">
        <w:rPr>
          <w:rFonts w:ascii="Times New Roman" w:eastAsia="Calibri" w:hAnsi="Times New Roman" w:cs="Times New Roman"/>
          <w:sz w:val="28"/>
          <w:szCs w:val="28"/>
        </w:rPr>
        <w:br/>
        <w:t xml:space="preserve">(при наличии, в случае выполнения работ подрядным способом) </w:t>
      </w:r>
      <w:r w:rsidRPr="00A365C1">
        <w:rPr>
          <w:rFonts w:ascii="Times New Roman" w:hAnsi="Times New Roman" w:cs="Times New Roman"/>
          <w:sz w:val="28"/>
          <w:szCs w:val="28"/>
        </w:rPr>
        <w:t xml:space="preserve">(для Субъектов, заявляющихся на возмещение затрат, связанных с проведением работ </w:t>
      </w:r>
      <w:r w:rsidRPr="00A365C1">
        <w:rPr>
          <w:rFonts w:ascii="Times New Roman" w:eastAsia="Calibri" w:hAnsi="Times New Roman" w:cs="Times New Roman"/>
          <w:sz w:val="28"/>
          <w:szCs w:val="28"/>
        </w:rPr>
        <w:t xml:space="preserve">по организации </w:t>
      </w:r>
      <w:r w:rsidRPr="00A365C1">
        <w:rPr>
          <w:rFonts w:ascii="Times New Roman" w:hAnsi="Times New Roman" w:cs="Times New Roman"/>
          <w:sz w:val="28"/>
          <w:szCs w:val="28"/>
        </w:rPr>
        <w:t>санитарно-защитных зон вокруг сельскохозяйственных объектов и производств в сфере агропромышленного комплекса)</w:t>
      </w:r>
      <w:r w:rsidR="00D86295">
        <w:rPr>
          <w:rFonts w:ascii="Times New Roman" w:hAnsi="Times New Roman" w:cs="Times New Roman"/>
          <w:sz w:val="28"/>
          <w:szCs w:val="28"/>
        </w:rPr>
        <w:t>;</w:t>
      </w:r>
    </w:p>
    <w:p w:rsidR="007E55A1" w:rsidRPr="009C03B1" w:rsidRDefault="007E55A1" w:rsidP="007E55A1">
      <w:pPr>
        <w:tabs>
          <w:tab w:val="left" w:pos="17294"/>
          <w:tab w:val="left" w:pos="19845"/>
        </w:tabs>
        <w:spacing w:after="0" w:line="240" w:lineRule="auto"/>
        <w:ind w:firstLine="709"/>
        <w:contextualSpacing/>
        <w:jc w:val="both"/>
        <w:rPr>
          <w:rFonts w:ascii="Times New Roman" w:hAnsi="Times New Roman" w:cs="Times New Roman"/>
          <w:sz w:val="28"/>
          <w:szCs w:val="28"/>
        </w:rPr>
      </w:pPr>
      <w:r w:rsidRPr="009C03B1">
        <w:rPr>
          <w:rFonts w:ascii="Times New Roman" w:hAnsi="Times New Roman" w:cs="Times New Roman"/>
          <w:sz w:val="28"/>
          <w:szCs w:val="28"/>
        </w:rPr>
        <w:t>согласие на обработку персональных данных физического лица</w:t>
      </w:r>
      <w:r w:rsidRPr="009C03B1">
        <w:rPr>
          <w:rFonts w:ascii="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4CB0C3CA" wp14:editId="3453F34D">
                <wp:simplePos x="0" y="0"/>
                <wp:positionH relativeFrom="column">
                  <wp:posOffset>0</wp:posOffset>
                </wp:positionH>
                <wp:positionV relativeFrom="paragraph">
                  <wp:posOffset>0</wp:posOffset>
                </wp:positionV>
                <wp:extent cx="209550" cy="18097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8416F40" id="Прямоугольник 3" o:spid="_x0000_s1026" style="position:absolute;margin-left:0;margin-top:0;width:16.5pt;height:1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" fillcolor="window" strokecolor="windowText" strokeweight="1pt"/>
            </w:pict>
          </mc:Fallback>
        </mc:AlternateContent>
      </w:r>
      <w:r w:rsidRPr="009C03B1">
        <w:rPr>
          <w:rFonts w:ascii="Times New Roman" w:hAnsi="Times New Roman" w:cs="Times New Roman"/>
          <w:sz w:val="28"/>
          <w:szCs w:val="28"/>
        </w:rPr>
        <w:t xml:space="preserve"> (оформленное в соответствии со статьей 9 Федерального закона от 27.07.2006 152-ФЗ «О персональных данных»</w:t>
      </w:r>
      <w:r w:rsidR="00D86295" w:rsidRPr="009C03B1">
        <w:rPr>
          <w:rFonts w:ascii="Times New Roman" w:hAnsi="Times New Roman" w:cs="Times New Roman"/>
          <w:sz w:val="28"/>
          <w:szCs w:val="28"/>
        </w:rPr>
        <w:t>).</w:t>
      </w:r>
    </w:p>
    <w:p w:rsidR="00A365C1" w:rsidRPr="009C03B1" w:rsidRDefault="00A365C1" w:rsidP="00A365C1">
      <w:pPr>
        <w:autoSpaceDE w:val="0"/>
        <w:autoSpaceDN w:val="0"/>
        <w:adjustRightInd w:val="0"/>
        <w:spacing w:after="0" w:line="240" w:lineRule="auto"/>
        <w:ind w:firstLine="708"/>
        <w:jc w:val="both"/>
        <w:rPr>
          <w:rFonts w:ascii="Times New Roman" w:hAnsi="Times New Roman" w:cs="Times New Roman"/>
          <w:sz w:val="28"/>
          <w:szCs w:val="28"/>
        </w:rPr>
      </w:pPr>
    </w:p>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 xml:space="preserve">Подпись заявителя </w:t>
      </w:r>
    </w:p>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w:t>
      </w:r>
      <w:proofErr w:type="gramStart"/>
      <w:r w:rsidRPr="00A365C1">
        <w:rPr>
          <w:rFonts w:ascii="Times New Roman" w:hAnsi="Times New Roman" w:cs="Times New Roman"/>
          <w:sz w:val="28"/>
          <w:szCs w:val="28"/>
          <w:lang w:eastAsia="ru-RU"/>
        </w:rPr>
        <w:t xml:space="preserve">представителя)   </w:t>
      </w:r>
      <w:proofErr w:type="gramEnd"/>
      <w:r w:rsidRPr="00A365C1">
        <w:rPr>
          <w:rFonts w:ascii="Times New Roman" w:hAnsi="Times New Roman" w:cs="Times New Roman"/>
          <w:sz w:val="28"/>
          <w:szCs w:val="28"/>
          <w:lang w:eastAsia="ru-RU"/>
        </w:rPr>
        <w:t xml:space="preserve">                    ____________ (расшифровка подписи) </w:t>
      </w:r>
    </w:p>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МП (при наличии)</w:t>
      </w:r>
    </w:p>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Дата подачи _______________.</w:t>
      </w:r>
    </w:p>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p w:rsidR="00A365C1" w:rsidRDefault="00A365C1" w:rsidP="00A365C1">
      <w:pPr>
        <w:spacing w:after="0" w:line="240" w:lineRule="auto"/>
        <w:rPr>
          <w:rFonts w:ascii="Times New Roman" w:eastAsia="Calibri" w:hAnsi="Times New Roman" w:cs="Times New Roman"/>
          <w:szCs w:val="28"/>
          <w:lang w:eastAsia="ru-RU"/>
        </w:rPr>
      </w:pPr>
      <w:r w:rsidRPr="00A365C1">
        <w:rPr>
          <w:rFonts w:ascii="Times New Roman" w:eastAsia="Calibri" w:hAnsi="Times New Roman" w:cs="Times New Roman"/>
          <w:szCs w:val="28"/>
          <w:lang w:eastAsia="ru-RU"/>
        </w:rPr>
        <w:t>* документы (сведения), предоставляемые по собственной инициативе</w:t>
      </w:r>
    </w:p>
    <w:p w:rsidR="003867A7" w:rsidRPr="00A365C1" w:rsidRDefault="003867A7" w:rsidP="003867A7">
      <w:pPr>
        <w:spacing w:after="0" w:line="240" w:lineRule="auto"/>
        <w:jc w:val="right"/>
        <w:rPr>
          <w:rFonts w:ascii="Times New Roman" w:eastAsia="Calibri" w:hAnsi="Times New Roman" w:cs="Times New Roman"/>
          <w:szCs w:val="28"/>
          <w:lang w:eastAsia="ru-RU"/>
        </w:rPr>
      </w:pPr>
    </w:p>
    <w:p w:rsidR="007A5332" w:rsidRPr="003867A7" w:rsidRDefault="003867A7" w:rsidP="003867A7">
      <w:pPr>
        <w:tabs>
          <w:tab w:val="left" w:pos="17294"/>
          <w:tab w:val="left" w:pos="19845"/>
        </w:tabs>
        <w:spacing w:after="0" w:line="240" w:lineRule="auto"/>
        <w:ind w:firstLine="709"/>
        <w:jc w:val="right"/>
        <w:rPr>
          <w:rFonts w:ascii="Times New Roman" w:eastAsia="Calibri" w:hAnsi="Times New Roman" w:cs="Times New Roman"/>
          <w:sz w:val="28"/>
          <w:szCs w:val="28"/>
        </w:rPr>
      </w:pPr>
      <w:r w:rsidRPr="003867A7">
        <w:rPr>
          <w:rFonts w:ascii="Times New Roman" w:eastAsia="Calibri" w:hAnsi="Times New Roman" w:cs="Times New Roman"/>
          <w:sz w:val="28"/>
          <w:szCs w:val="28"/>
        </w:rPr>
        <w:t>».</w:t>
      </w:r>
    </w:p>
    <w:p w:rsidR="003867A7" w:rsidRDefault="00CE1DB5" w:rsidP="003867A7">
      <w:pPr>
        <w:pStyle w:val="ConsPlusNormal"/>
        <w:ind w:firstLine="709"/>
        <w:jc w:val="both"/>
        <w:rPr>
          <w:rFonts w:ascii="Times New Roman" w:hAnsi="Times New Roman" w:cs="Times New Roman"/>
          <w:sz w:val="28"/>
          <w:szCs w:val="28"/>
        </w:rPr>
      </w:pPr>
      <w:r w:rsidRPr="009C03B1">
        <w:rPr>
          <w:rFonts w:ascii="Times New Roman" w:hAnsi="Times New Roman" w:cs="Times New Roman"/>
          <w:sz w:val="28"/>
          <w:szCs w:val="28"/>
        </w:rPr>
        <w:t>1.1.13</w:t>
      </w:r>
      <w:r w:rsidR="003867A7" w:rsidRPr="009C03B1">
        <w:rPr>
          <w:rFonts w:ascii="Times New Roman" w:hAnsi="Times New Roman" w:cs="Times New Roman"/>
          <w:sz w:val="28"/>
          <w:szCs w:val="28"/>
        </w:rPr>
        <w:t xml:space="preserve">. </w:t>
      </w:r>
      <w:r w:rsidR="001E1BED" w:rsidRPr="009C03B1">
        <w:rPr>
          <w:rFonts w:ascii="Times New Roman" w:hAnsi="Times New Roman" w:cs="Times New Roman"/>
          <w:sz w:val="28"/>
          <w:szCs w:val="28"/>
        </w:rPr>
        <w:t xml:space="preserve"> </w:t>
      </w:r>
      <w:r w:rsidR="003867A7" w:rsidRPr="009C03B1">
        <w:rPr>
          <w:rFonts w:ascii="Times New Roman" w:hAnsi="Times New Roman"/>
          <w:sz w:val="28"/>
          <w:szCs w:val="28"/>
        </w:rPr>
        <w:t xml:space="preserve">Приложение 2 </w:t>
      </w:r>
      <w:r w:rsidR="003867A7" w:rsidRPr="009C03B1">
        <w:rPr>
          <w:rFonts w:ascii="Times New Roman" w:hAnsi="Times New Roman" w:cs="Times New Roman"/>
          <w:sz w:val="28"/>
          <w:szCs w:val="28"/>
        </w:rPr>
        <w:t xml:space="preserve">изложить </w:t>
      </w:r>
      <w:r w:rsidR="003867A7">
        <w:rPr>
          <w:rFonts w:ascii="Times New Roman" w:hAnsi="Times New Roman" w:cs="Times New Roman"/>
          <w:sz w:val="28"/>
          <w:szCs w:val="28"/>
        </w:rPr>
        <w:t xml:space="preserve">в следующей редакции: </w:t>
      </w:r>
    </w:p>
    <w:p w:rsidR="003867A7" w:rsidRPr="003867A7" w:rsidRDefault="003867A7" w:rsidP="003867A7">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867A7">
        <w:rPr>
          <w:rFonts w:ascii="Times New Roman" w:eastAsia="Times New Roman" w:hAnsi="Times New Roman" w:cs="Times New Roman"/>
          <w:sz w:val="28"/>
          <w:szCs w:val="28"/>
          <w:lang w:eastAsia="ru-RU"/>
        </w:rPr>
        <w:t xml:space="preserve">Приложение 2 </w:t>
      </w:r>
    </w:p>
    <w:p w:rsidR="003867A7" w:rsidRPr="003867A7" w:rsidRDefault="003867A7" w:rsidP="003867A7">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3867A7">
        <w:rPr>
          <w:rFonts w:ascii="Times New Roman" w:eastAsia="Times New Roman" w:hAnsi="Times New Roman" w:cs="Times New Roman"/>
          <w:sz w:val="28"/>
          <w:szCs w:val="28"/>
          <w:lang w:eastAsia="ru-RU"/>
        </w:rPr>
        <w:t xml:space="preserve">к Порядку </w:t>
      </w:r>
      <w:r w:rsidRPr="003867A7">
        <w:rPr>
          <w:rFonts w:ascii="Times New Roman" w:eastAsia="Calibri" w:hAnsi="Times New Roman" w:cs="Times New Roman"/>
          <w:sz w:val="28"/>
          <w:szCs w:val="28"/>
          <w:lang w:eastAsia="ru-RU"/>
        </w:rPr>
        <w:t xml:space="preserve">предоставления </w:t>
      </w:r>
    </w:p>
    <w:p w:rsidR="003867A7" w:rsidRPr="003867A7" w:rsidRDefault="003867A7" w:rsidP="003867A7">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3867A7">
        <w:rPr>
          <w:rFonts w:ascii="Times New Roman" w:eastAsia="Calibri" w:hAnsi="Times New Roman" w:cs="Times New Roman"/>
          <w:sz w:val="28"/>
          <w:szCs w:val="28"/>
          <w:lang w:eastAsia="ru-RU"/>
        </w:rPr>
        <w:t xml:space="preserve">субсидий субъектам малого </w:t>
      </w:r>
    </w:p>
    <w:p w:rsidR="003867A7" w:rsidRPr="003867A7" w:rsidRDefault="003867A7" w:rsidP="003867A7">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3867A7">
        <w:rPr>
          <w:rFonts w:ascii="Times New Roman" w:eastAsia="Calibri" w:hAnsi="Times New Roman" w:cs="Times New Roman"/>
          <w:sz w:val="28"/>
          <w:szCs w:val="28"/>
          <w:lang w:eastAsia="ru-RU"/>
        </w:rPr>
        <w:lastRenderedPageBreak/>
        <w:t>и среднего предпринимательства</w:t>
      </w:r>
    </w:p>
    <w:p w:rsidR="003867A7" w:rsidRPr="003867A7" w:rsidRDefault="003867A7" w:rsidP="003867A7">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867A7">
        <w:rPr>
          <w:rFonts w:ascii="Times New Roman" w:eastAsia="Times New Roman" w:hAnsi="Times New Roman" w:cs="Times New Roman"/>
          <w:sz w:val="28"/>
          <w:szCs w:val="28"/>
          <w:lang w:eastAsia="ru-RU"/>
        </w:rPr>
        <w:t xml:space="preserve">в рамках реализации </w:t>
      </w:r>
    </w:p>
    <w:p w:rsidR="003867A7" w:rsidRPr="003867A7" w:rsidRDefault="003867A7" w:rsidP="003867A7">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867A7">
        <w:rPr>
          <w:rFonts w:ascii="Times New Roman" w:eastAsia="Times New Roman" w:hAnsi="Times New Roman" w:cs="Times New Roman"/>
          <w:sz w:val="28"/>
          <w:szCs w:val="28"/>
          <w:lang w:eastAsia="ru-RU"/>
        </w:rPr>
        <w:t xml:space="preserve">муниципальной программы </w:t>
      </w:r>
    </w:p>
    <w:p w:rsidR="003867A7" w:rsidRPr="003867A7" w:rsidRDefault="003867A7" w:rsidP="003867A7">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867A7">
        <w:rPr>
          <w:rFonts w:ascii="Times New Roman" w:eastAsia="Times New Roman" w:hAnsi="Times New Roman" w:cs="Times New Roman"/>
          <w:sz w:val="28"/>
          <w:szCs w:val="28"/>
          <w:lang w:eastAsia="ru-RU"/>
        </w:rPr>
        <w:t xml:space="preserve">развития малого и среднего </w:t>
      </w:r>
    </w:p>
    <w:p w:rsidR="003867A7" w:rsidRPr="003867A7" w:rsidRDefault="003867A7" w:rsidP="003867A7">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867A7">
        <w:rPr>
          <w:rFonts w:ascii="Times New Roman" w:eastAsia="Times New Roman" w:hAnsi="Times New Roman" w:cs="Times New Roman"/>
          <w:sz w:val="28"/>
          <w:szCs w:val="28"/>
          <w:lang w:eastAsia="ru-RU"/>
        </w:rPr>
        <w:t xml:space="preserve">предпринимательства на территории </w:t>
      </w:r>
    </w:p>
    <w:p w:rsidR="003867A7" w:rsidRPr="003867A7" w:rsidRDefault="003867A7" w:rsidP="003867A7">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867A7">
        <w:rPr>
          <w:rFonts w:ascii="Times New Roman" w:eastAsia="Times New Roman" w:hAnsi="Times New Roman" w:cs="Times New Roman"/>
          <w:sz w:val="28"/>
          <w:szCs w:val="28"/>
          <w:lang w:eastAsia="ru-RU"/>
        </w:rPr>
        <w:t>Ханты-Мансийского района</w:t>
      </w:r>
    </w:p>
    <w:p w:rsidR="003867A7" w:rsidRPr="003867A7" w:rsidRDefault="003867A7" w:rsidP="003867A7">
      <w:pPr>
        <w:spacing w:after="0" w:line="240" w:lineRule="auto"/>
        <w:ind w:firstLine="709"/>
        <w:contextualSpacing/>
        <w:jc w:val="right"/>
        <w:rPr>
          <w:rFonts w:ascii="Times New Roman" w:hAnsi="Times New Roman" w:cs="Times New Roman"/>
          <w:sz w:val="28"/>
          <w:szCs w:val="28"/>
        </w:rPr>
      </w:pPr>
    </w:p>
    <w:p w:rsidR="003867A7" w:rsidRPr="003867A7" w:rsidRDefault="003867A7" w:rsidP="003867A7">
      <w:pPr>
        <w:spacing w:after="0" w:line="240" w:lineRule="auto"/>
        <w:ind w:firstLine="709"/>
        <w:jc w:val="center"/>
        <w:rPr>
          <w:rFonts w:ascii="Times New Roman" w:eastAsia="Calibri" w:hAnsi="Times New Roman" w:cs="Times New Roman"/>
          <w:sz w:val="28"/>
          <w:szCs w:val="28"/>
        </w:rPr>
      </w:pPr>
      <w:r w:rsidRPr="003867A7">
        <w:rPr>
          <w:rFonts w:ascii="Times New Roman" w:hAnsi="Times New Roman" w:cs="Times New Roman"/>
          <w:sz w:val="28"/>
          <w:szCs w:val="28"/>
        </w:rPr>
        <w:tab/>
      </w:r>
      <w:r w:rsidRPr="003867A7">
        <w:rPr>
          <w:rFonts w:ascii="Times New Roman" w:hAnsi="Times New Roman" w:cs="Times New Roman"/>
          <w:sz w:val="28"/>
          <w:szCs w:val="28"/>
        </w:rPr>
        <w:tab/>
      </w:r>
      <w:r w:rsidRPr="003867A7">
        <w:rPr>
          <w:rFonts w:ascii="Times New Roman" w:hAnsi="Times New Roman" w:cs="Times New Roman"/>
          <w:sz w:val="28"/>
          <w:szCs w:val="28"/>
        </w:rPr>
        <w:tab/>
      </w:r>
      <w:r w:rsidRPr="003867A7">
        <w:rPr>
          <w:rFonts w:ascii="Times New Roman" w:hAnsi="Times New Roman" w:cs="Times New Roman"/>
          <w:sz w:val="28"/>
          <w:szCs w:val="28"/>
        </w:rPr>
        <w:tab/>
      </w:r>
      <w:r w:rsidRPr="003867A7">
        <w:rPr>
          <w:rFonts w:ascii="Times New Roman" w:hAnsi="Times New Roman" w:cs="Times New Roman"/>
          <w:sz w:val="28"/>
          <w:szCs w:val="28"/>
        </w:rPr>
        <w:tab/>
      </w:r>
      <w:r w:rsidRPr="003867A7">
        <w:rPr>
          <w:rFonts w:ascii="Times New Roman" w:hAnsi="Times New Roman" w:cs="Times New Roman"/>
          <w:sz w:val="28"/>
          <w:szCs w:val="28"/>
        </w:rPr>
        <w:tab/>
      </w:r>
      <w:r w:rsidRPr="003867A7">
        <w:rPr>
          <w:rFonts w:ascii="Times New Roman" w:hAnsi="Times New Roman" w:cs="Times New Roman"/>
          <w:sz w:val="28"/>
          <w:szCs w:val="28"/>
        </w:rPr>
        <w:tab/>
      </w:r>
      <w:r w:rsidRPr="003867A7">
        <w:rPr>
          <w:rFonts w:ascii="Times New Roman" w:hAnsi="Times New Roman" w:cs="Times New Roman"/>
          <w:sz w:val="28"/>
          <w:szCs w:val="28"/>
        </w:rPr>
        <w:tab/>
        <w:t xml:space="preserve">     Типовая форма</w:t>
      </w:r>
    </w:p>
    <w:p w:rsidR="003867A7" w:rsidRPr="003867A7" w:rsidRDefault="003867A7" w:rsidP="003867A7">
      <w:pPr>
        <w:spacing w:after="0" w:line="240" w:lineRule="auto"/>
        <w:ind w:firstLine="709"/>
        <w:jc w:val="center"/>
        <w:rPr>
          <w:rFonts w:ascii="Times New Roman" w:eastAsia="Calibri" w:hAnsi="Times New Roman" w:cs="Times New Roman"/>
          <w:sz w:val="28"/>
          <w:szCs w:val="28"/>
        </w:rPr>
      </w:pPr>
      <w:r w:rsidRPr="003867A7">
        <w:rPr>
          <w:rFonts w:ascii="Times New Roman" w:eastAsia="Calibri" w:hAnsi="Times New Roman" w:cs="Times New Roman"/>
          <w:sz w:val="28"/>
          <w:szCs w:val="28"/>
        </w:rPr>
        <w:t>Акт осмотра</w:t>
      </w:r>
    </w:p>
    <w:p w:rsidR="003867A7" w:rsidRPr="003867A7" w:rsidRDefault="003867A7" w:rsidP="003867A7">
      <w:pPr>
        <w:spacing w:after="0" w:line="240" w:lineRule="auto"/>
        <w:ind w:firstLine="142"/>
        <w:jc w:val="both"/>
        <w:rPr>
          <w:rFonts w:ascii="Times New Roman" w:eastAsia="Calibri" w:hAnsi="Times New Roman" w:cs="Times New Roman"/>
          <w:sz w:val="28"/>
          <w:szCs w:val="28"/>
        </w:rPr>
      </w:pPr>
      <w:r w:rsidRPr="003867A7">
        <w:rPr>
          <w:rFonts w:ascii="Times New Roman" w:eastAsia="Calibri" w:hAnsi="Times New Roman" w:cs="Times New Roman"/>
          <w:sz w:val="28"/>
          <w:szCs w:val="28"/>
        </w:rPr>
        <w:t>_________________________________________________ (далее – Объект)</w:t>
      </w:r>
    </w:p>
    <w:p w:rsidR="003867A7" w:rsidRPr="003867A7" w:rsidRDefault="003867A7" w:rsidP="003867A7">
      <w:pPr>
        <w:spacing w:after="0" w:line="240" w:lineRule="auto"/>
        <w:ind w:firstLine="709"/>
        <w:jc w:val="center"/>
        <w:rPr>
          <w:rFonts w:ascii="Times New Roman" w:eastAsia="Calibri" w:hAnsi="Times New Roman" w:cs="Times New Roman"/>
          <w:szCs w:val="28"/>
        </w:rPr>
      </w:pPr>
      <w:r w:rsidRPr="003867A7">
        <w:rPr>
          <w:rFonts w:ascii="Times New Roman" w:eastAsia="Calibri" w:hAnsi="Times New Roman" w:cs="Times New Roman"/>
          <w:szCs w:val="28"/>
        </w:rPr>
        <w:t>(арендуемого помещения, объекта недвижимого имущества, приобретенного оборудования, транспортного средства, объекта строительства, приобретенной контрольно-кассовой техники)</w:t>
      </w:r>
    </w:p>
    <w:p w:rsidR="003867A7" w:rsidRPr="003867A7" w:rsidRDefault="003867A7" w:rsidP="003867A7">
      <w:pPr>
        <w:spacing w:after="0" w:line="240" w:lineRule="auto"/>
        <w:jc w:val="both"/>
        <w:rPr>
          <w:rFonts w:ascii="Times New Roman" w:eastAsia="Calibri" w:hAnsi="Times New Roman" w:cs="Times New Roman"/>
          <w:sz w:val="28"/>
          <w:szCs w:val="28"/>
        </w:rPr>
      </w:pPr>
      <w:r w:rsidRPr="003867A7">
        <w:rPr>
          <w:rFonts w:ascii="Times New Roman" w:eastAsia="Calibri" w:hAnsi="Times New Roman" w:cs="Times New Roman"/>
          <w:sz w:val="28"/>
          <w:szCs w:val="28"/>
        </w:rPr>
        <w:t xml:space="preserve">________________________                                                       «__» ___20 __ г. </w:t>
      </w:r>
    </w:p>
    <w:p w:rsidR="003867A7" w:rsidRPr="003867A7" w:rsidRDefault="003867A7" w:rsidP="003867A7">
      <w:pPr>
        <w:spacing w:after="0" w:line="240" w:lineRule="auto"/>
        <w:rPr>
          <w:rFonts w:ascii="Times New Roman" w:eastAsia="Calibri" w:hAnsi="Times New Roman" w:cs="Times New Roman"/>
          <w:szCs w:val="28"/>
        </w:rPr>
      </w:pPr>
      <w:r w:rsidRPr="003867A7">
        <w:rPr>
          <w:rFonts w:ascii="Times New Roman" w:eastAsia="Calibri" w:hAnsi="Times New Roman" w:cs="Times New Roman"/>
          <w:szCs w:val="28"/>
        </w:rPr>
        <w:t xml:space="preserve">(место проведения </w:t>
      </w:r>
      <w:proofErr w:type="gramStart"/>
      <w:r w:rsidRPr="003867A7">
        <w:rPr>
          <w:rFonts w:ascii="Times New Roman" w:eastAsia="Calibri" w:hAnsi="Times New Roman" w:cs="Times New Roman"/>
          <w:szCs w:val="28"/>
        </w:rPr>
        <w:t xml:space="preserve">осмотра)   </w:t>
      </w:r>
      <w:proofErr w:type="gramEnd"/>
      <w:r w:rsidRPr="003867A7">
        <w:rPr>
          <w:rFonts w:ascii="Times New Roman" w:eastAsia="Calibri" w:hAnsi="Times New Roman" w:cs="Times New Roman"/>
          <w:szCs w:val="28"/>
        </w:rPr>
        <w:t xml:space="preserve">                                                                                                      (дата)</w:t>
      </w:r>
    </w:p>
    <w:p w:rsidR="003867A7" w:rsidRPr="003867A7" w:rsidRDefault="003867A7" w:rsidP="003867A7">
      <w:pPr>
        <w:spacing w:after="0" w:line="240" w:lineRule="auto"/>
        <w:ind w:firstLine="709"/>
        <w:jc w:val="right"/>
        <w:rPr>
          <w:rFonts w:ascii="Times New Roman" w:eastAsia="Calibri" w:hAnsi="Times New Roman" w:cs="Times New Roman"/>
          <w:sz w:val="28"/>
          <w:szCs w:val="28"/>
        </w:rPr>
      </w:pPr>
      <w:r w:rsidRPr="003867A7">
        <w:rPr>
          <w:rFonts w:ascii="Times New Roman" w:eastAsia="Calibri" w:hAnsi="Times New Roman" w:cs="Times New Roman"/>
          <w:sz w:val="28"/>
          <w:szCs w:val="28"/>
        </w:rPr>
        <w:t>с ___</w:t>
      </w:r>
      <w:proofErr w:type="spellStart"/>
      <w:r w:rsidRPr="003867A7">
        <w:rPr>
          <w:rFonts w:ascii="Times New Roman" w:eastAsia="Calibri" w:hAnsi="Times New Roman" w:cs="Times New Roman"/>
          <w:sz w:val="28"/>
          <w:szCs w:val="28"/>
        </w:rPr>
        <w:t>ч___мин</w:t>
      </w:r>
      <w:proofErr w:type="spellEnd"/>
      <w:r w:rsidRPr="003867A7">
        <w:rPr>
          <w:rFonts w:ascii="Times New Roman" w:eastAsia="Calibri" w:hAnsi="Times New Roman" w:cs="Times New Roman"/>
          <w:sz w:val="28"/>
          <w:szCs w:val="28"/>
        </w:rPr>
        <w:t xml:space="preserve">. </w:t>
      </w:r>
      <w:r w:rsidR="00B206A6" w:rsidRPr="003867A7">
        <w:rPr>
          <w:rFonts w:ascii="Times New Roman" w:eastAsia="Calibri" w:hAnsi="Times New Roman" w:cs="Times New Roman"/>
          <w:sz w:val="28"/>
          <w:szCs w:val="28"/>
        </w:rPr>
        <w:t>Д</w:t>
      </w:r>
      <w:r w:rsidRPr="003867A7">
        <w:rPr>
          <w:rFonts w:ascii="Times New Roman" w:eastAsia="Calibri" w:hAnsi="Times New Roman" w:cs="Times New Roman"/>
          <w:sz w:val="28"/>
          <w:szCs w:val="28"/>
        </w:rPr>
        <w:t>о ___ч. __ мин.</w:t>
      </w:r>
    </w:p>
    <w:p w:rsidR="003867A7" w:rsidRPr="003867A7" w:rsidRDefault="003867A7" w:rsidP="003867A7">
      <w:pPr>
        <w:spacing w:after="0" w:line="240" w:lineRule="auto"/>
        <w:ind w:firstLine="709"/>
        <w:jc w:val="center"/>
        <w:rPr>
          <w:rFonts w:ascii="Times New Roman" w:eastAsia="Calibri" w:hAnsi="Times New Roman" w:cs="Times New Roman"/>
          <w:szCs w:val="28"/>
        </w:rPr>
      </w:pPr>
      <w:r w:rsidRPr="003867A7">
        <w:rPr>
          <w:rFonts w:ascii="Times New Roman" w:eastAsia="Calibri" w:hAnsi="Times New Roman" w:cs="Times New Roman"/>
          <w:szCs w:val="28"/>
        </w:rPr>
        <w:t xml:space="preserve">                                                                                                             (время)</w:t>
      </w:r>
    </w:p>
    <w:p w:rsidR="003867A7" w:rsidRPr="003867A7" w:rsidRDefault="003867A7" w:rsidP="003867A7">
      <w:pPr>
        <w:spacing w:after="0" w:line="240" w:lineRule="auto"/>
        <w:ind w:firstLine="709"/>
        <w:jc w:val="both"/>
        <w:rPr>
          <w:rFonts w:ascii="Times New Roman" w:eastAsia="Calibri" w:hAnsi="Times New Roman" w:cs="Times New Roman"/>
          <w:sz w:val="14"/>
          <w:szCs w:val="28"/>
        </w:rPr>
      </w:pPr>
    </w:p>
    <w:p w:rsidR="003867A7" w:rsidRPr="003867A7" w:rsidRDefault="003867A7" w:rsidP="00FC44B6">
      <w:pPr>
        <w:spacing w:after="0" w:line="240" w:lineRule="auto"/>
        <w:ind w:firstLine="709"/>
        <w:jc w:val="both"/>
        <w:rPr>
          <w:rFonts w:ascii="Times New Roman" w:eastAsia="Calibri" w:hAnsi="Times New Roman" w:cs="Times New Roman"/>
          <w:sz w:val="28"/>
          <w:szCs w:val="28"/>
        </w:rPr>
      </w:pPr>
      <w:r w:rsidRPr="003867A7">
        <w:rPr>
          <w:rFonts w:ascii="Times New Roman" w:eastAsia="Calibri" w:hAnsi="Times New Roman" w:cs="Times New Roman"/>
          <w:sz w:val="28"/>
          <w:szCs w:val="28"/>
        </w:rPr>
        <w:t>Уполномоченный представитель администрации Ханты-Мансийского района _________ (указать инициалы, фамилию, должность), действующий на основании ___________ (указать реквизиты распоряжения (приказа) администрации Ханты-Мансийского района о наделении полномочиями, о направлении работника в командировку, служебного удостоверения).</w:t>
      </w:r>
    </w:p>
    <w:p w:rsidR="003867A7" w:rsidRPr="003867A7" w:rsidRDefault="003867A7" w:rsidP="00FC44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3867A7">
        <w:rPr>
          <w:rFonts w:ascii="Times New Roman" w:eastAsia="Calibri" w:hAnsi="Times New Roman" w:cs="Times New Roman"/>
          <w:sz w:val="28"/>
          <w:szCs w:val="28"/>
        </w:rPr>
        <w:t xml:space="preserve">В присутствии ____________________ (указать нужное – руководитель или иной представитель юридического лица, индивидуальный предприниматель или его уполномоченный представитель, их инициалы и документы, подтверждающие полномочия) </w:t>
      </w:r>
    </w:p>
    <w:p w:rsidR="003867A7" w:rsidRPr="003867A7" w:rsidRDefault="003867A7" w:rsidP="00FC44B6">
      <w:pPr>
        <w:spacing w:after="0" w:line="240" w:lineRule="auto"/>
        <w:ind w:firstLine="709"/>
        <w:jc w:val="both"/>
        <w:rPr>
          <w:rFonts w:ascii="Times New Roman" w:eastAsia="Calibri" w:hAnsi="Times New Roman" w:cs="Times New Roman"/>
          <w:sz w:val="28"/>
          <w:szCs w:val="28"/>
        </w:rPr>
      </w:pPr>
      <w:r w:rsidRPr="003867A7">
        <w:rPr>
          <w:rFonts w:ascii="Times New Roman" w:eastAsia="Calibri" w:hAnsi="Times New Roman" w:cs="Times New Roman"/>
          <w:sz w:val="28"/>
          <w:szCs w:val="28"/>
        </w:rPr>
        <w:t>Произвел осмотр Объекта, по месту его нахождения ________________________________________________________________</w:t>
      </w:r>
    </w:p>
    <w:p w:rsidR="003867A7" w:rsidRPr="003867A7" w:rsidRDefault="003867A7" w:rsidP="00FC44B6">
      <w:pPr>
        <w:spacing w:after="0" w:line="240" w:lineRule="auto"/>
        <w:ind w:firstLine="709"/>
        <w:jc w:val="both"/>
        <w:rPr>
          <w:rFonts w:ascii="Times New Roman" w:eastAsia="Calibri" w:hAnsi="Times New Roman" w:cs="Times New Roman"/>
          <w:i/>
          <w:szCs w:val="28"/>
        </w:rPr>
      </w:pPr>
      <w:r w:rsidRPr="003867A7">
        <w:rPr>
          <w:rFonts w:ascii="Times New Roman" w:eastAsia="Calibri" w:hAnsi="Times New Roman" w:cs="Times New Roman"/>
          <w:szCs w:val="28"/>
        </w:rPr>
        <w:t>(указать адрес местонахождения)</w:t>
      </w:r>
    </w:p>
    <w:p w:rsidR="003867A7" w:rsidRPr="003867A7" w:rsidRDefault="003867A7" w:rsidP="00FC44B6">
      <w:pPr>
        <w:spacing w:after="0" w:line="240" w:lineRule="auto"/>
        <w:ind w:firstLine="709"/>
        <w:jc w:val="both"/>
        <w:rPr>
          <w:rFonts w:ascii="Times New Roman" w:eastAsia="Calibri" w:hAnsi="Times New Roman" w:cs="Times New Roman"/>
          <w:sz w:val="28"/>
          <w:szCs w:val="28"/>
        </w:rPr>
      </w:pPr>
      <w:r w:rsidRPr="003867A7">
        <w:rPr>
          <w:rFonts w:ascii="Times New Roman" w:eastAsia="Calibri" w:hAnsi="Times New Roman" w:cs="Times New Roman"/>
          <w:sz w:val="28"/>
          <w:szCs w:val="28"/>
        </w:rPr>
        <w:t>арендуемого (приобретенного, построенного) _________________________</w:t>
      </w:r>
    </w:p>
    <w:p w:rsidR="003867A7" w:rsidRPr="003867A7" w:rsidRDefault="003867A7" w:rsidP="00FC44B6">
      <w:pPr>
        <w:spacing w:after="0" w:line="240" w:lineRule="auto"/>
        <w:ind w:firstLine="709"/>
        <w:jc w:val="both"/>
        <w:rPr>
          <w:rFonts w:ascii="Times New Roman" w:eastAsia="Calibri" w:hAnsi="Times New Roman" w:cs="Times New Roman"/>
          <w:sz w:val="28"/>
          <w:szCs w:val="28"/>
        </w:rPr>
      </w:pPr>
      <w:r w:rsidRPr="003867A7">
        <w:rPr>
          <w:rFonts w:ascii="Times New Roman" w:eastAsia="Calibri" w:hAnsi="Times New Roman" w:cs="Times New Roman"/>
          <w:sz w:val="28"/>
          <w:szCs w:val="28"/>
        </w:rPr>
        <w:t>_________________________________________________ (далее – Субъект)</w:t>
      </w:r>
    </w:p>
    <w:p w:rsidR="003867A7" w:rsidRPr="003867A7" w:rsidRDefault="003867A7" w:rsidP="00FC44B6">
      <w:pPr>
        <w:spacing w:after="0" w:line="240" w:lineRule="auto"/>
        <w:ind w:firstLine="709"/>
        <w:jc w:val="both"/>
        <w:rPr>
          <w:rFonts w:ascii="Times New Roman" w:eastAsia="Calibri" w:hAnsi="Times New Roman" w:cs="Times New Roman"/>
          <w:szCs w:val="28"/>
        </w:rPr>
      </w:pPr>
      <w:r w:rsidRPr="003867A7">
        <w:rPr>
          <w:rFonts w:ascii="Times New Roman" w:eastAsia="Calibri" w:hAnsi="Times New Roman" w:cs="Times New Roman"/>
          <w:szCs w:val="28"/>
        </w:rPr>
        <w:t xml:space="preserve">              (наименование субъекта предпринимательства)</w:t>
      </w:r>
    </w:p>
    <w:p w:rsidR="003867A7" w:rsidRPr="003867A7" w:rsidRDefault="003867A7" w:rsidP="00FC44B6">
      <w:pPr>
        <w:spacing w:after="0" w:line="240" w:lineRule="auto"/>
        <w:ind w:firstLine="709"/>
        <w:jc w:val="both"/>
        <w:rPr>
          <w:rFonts w:ascii="Times New Roman" w:eastAsia="Calibri" w:hAnsi="Times New Roman" w:cs="Times New Roman"/>
          <w:sz w:val="28"/>
          <w:szCs w:val="28"/>
        </w:rPr>
      </w:pPr>
      <w:r w:rsidRPr="003867A7">
        <w:rPr>
          <w:rFonts w:ascii="Times New Roman" w:eastAsia="Calibri" w:hAnsi="Times New Roman" w:cs="Times New Roman"/>
          <w:sz w:val="28"/>
          <w:szCs w:val="28"/>
        </w:rPr>
        <w:t>на основании документов ___________________________________________.</w:t>
      </w:r>
    </w:p>
    <w:p w:rsidR="003867A7" w:rsidRPr="003867A7" w:rsidRDefault="003867A7" w:rsidP="00FC44B6">
      <w:pPr>
        <w:spacing w:after="0" w:line="240" w:lineRule="auto"/>
        <w:ind w:firstLine="709"/>
        <w:jc w:val="both"/>
        <w:rPr>
          <w:rFonts w:ascii="Times New Roman" w:eastAsia="Calibri" w:hAnsi="Times New Roman" w:cs="Times New Roman"/>
          <w:szCs w:val="28"/>
        </w:rPr>
      </w:pPr>
      <w:r w:rsidRPr="003867A7">
        <w:rPr>
          <w:rFonts w:ascii="Times New Roman" w:eastAsia="Calibri" w:hAnsi="Times New Roman" w:cs="Times New Roman"/>
          <w:szCs w:val="28"/>
        </w:rPr>
        <w:t xml:space="preserve">   (указываются документы, подтверждающие аренду помещения, объекта недвижимого имущества, строительство объекта, приобретение оборудования, транспортных средств, приобретение контрольно-кассовой техники, и т.д.)</w:t>
      </w:r>
    </w:p>
    <w:p w:rsidR="003867A7" w:rsidRPr="003867A7" w:rsidRDefault="003867A7" w:rsidP="00FC44B6">
      <w:pPr>
        <w:spacing w:after="0" w:line="240" w:lineRule="auto"/>
        <w:ind w:firstLine="709"/>
        <w:jc w:val="both"/>
        <w:rPr>
          <w:rFonts w:ascii="Times New Roman" w:eastAsia="Calibri" w:hAnsi="Times New Roman" w:cs="Times New Roman"/>
          <w:sz w:val="28"/>
          <w:szCs w:val="28"/>
        </w:rPr>
      </w:pPr>
      <w:r w:rsidRPr="003867A7">
        <w:rPr>
          <w:rFonts w:ascii="Times New Roman" w:eastAsia="Calibri" w:hAnsi="Times New Roman" w:cs="Times New Roman"/>
          <w:sz w:val="28"/>
          <w:szCs w:val="28"/>
        </w:rPr>
        <w:t>В результате визуального осмотра Объекта и обследования на основании документов, представленных Субъектом, достоверно ________________________________________________________________</w:t>
      </w:r>
    </w:p>
    <w:p w:rsidR="003867A7" w:rsidRPr="003867A7" w:rsidRDefault="003867A7" w:rsidP="00FC44B6">
      <w:pPr>
        <w:spacing w:after="0" w:line="240" w:lineRule="auto"/>
        <w:ind w:firstLine="709"/>
        <w:jc w:val="both"/>
        <w:rPr>
          <w:rFonts w:ascii="Times New Roman" w:eastAsia="Calibri" w:hAnsi="Times New Roman" w:cs="Times New Roman"/>
          <w:szCs w:val="28"/>
        </w:rPr>
      </w:pPr>
      <w:r w:rsidRPr="003867A7">
        <w:rPr>
          <w:rFonts w:ascii="Times New Roman" w:eastAsia="Calibri" w:hAnsi="Times New Roman" w:cs="Times New Roman"/>
          <w:szCs w:val="28"/>
        </w:rPr>
        <w:t>(нужное указать – подтверждено/не подтверждено):</w:t>
      </w:r>
    </w:p>
    <w:p w:rsidR="003867A7" w:rsidRPr="00B206A6" w:rsidRDefault="003867A7" w:rsidP="00FC44B6">
      <w:pPr>
        <w:pStyle w:val="af0"/>
        <w:numPr>
          <w:ilvl w:val="0"/>
          <w:numId w:val="21"/>
        </w:numPr>
        <w:ind w:left="0" w:firstLine="709"/>
        <w:contextualSpacing/>
        <w:jc w:val="both"/>
        <w:rPr>
          <w:rFonts w:ascii="Times New Roman" w:eastAsia="Times New Roman" w:hAnsi="Times New Roman"/>
          <w:sz w:val="28"/>
          <w:szCs w:val="28"/>
          <w:lang w:eastAsia="ru-RU"/>
        </w:rPr>
      </w:pPr>
      <w:r w:rsidRPr="00B206A6">
        <w:rPr>
          <w:rFonts w:ascii="Times New Roman" w:eastAsia="Times New Roman" w:hAnsi="Times New Roman"/>
          <w:sz w:val="28"/>
          <w:szCs w:val="28"/>
          <w:lang w:eastAsia="ru-RU"/>
        </w:rPr>
        <w:t xml:space="preserve">Наличие/Отсутствие ___________________________(арендуемого помещения, объекта недвижимого имущества, приобретенного оборудования, транспортного </w:t>
      </w:r>
      <w:r w:rsidRPr="00B206A6">
        <w:rPr>
          <w:rFonts w:ascii="Times New Roman" w:eastAsia="Times New Roman" w:hAnsi="Times New Roman"/>
          <w:sz w:val="28"/>
          <w:szCs w:val="28"/>
          <w:lang w:eastAsia="ru-RU"/>
        </w:rPr>
        <w:lastRenderedPageBreak/>
        <w:t>средства, объекта строительства, приобретенной контрольно-кассовой техники), по заявленным документам Субъекта, ________________________________________ расположенного ________________________________________________________________.</w:t>
      </w:r>
    </w:p>
    <w:p w:rsidR="003867A7" w:rsidRPr="003867A7" w:rsidRDefault="003867A7" w:rsidP="00FC44B6">
      <w:pPr>
        <w:spacing w:after="0" w:line="240" w:lineRule="auto"/>
        <w:ind w:firstLine="709"/>
        <w:contextualSpacing/>
        <w:jc w:val="both"/>
        <w:rPr>
          <w:rFonts w:ascii="Times New Roman" w:eastAsia="Times New Roman" w:hAnsi="Times New Roman" w:cs="Times New Roman"/>
          <w:szCs w:val="28"/>
          <w:lang w:eastAsia="ru-RU"/>
        </w:rPr>
      </w:pPr>
      <w:r w:rsidRPr="003867A7">
        <w:rPr>
          <w:rFonts w:ascii="Times New Roman" w:eastAsia="Times New Roman" w:hAnsi="Times New Roman" w:cs="Times New Roman"/>
          <w:szCs w:val="28"/>
          <w:lang w:eastAsia="ru-RU"/>
        </w:rPr>
        <w:t xml:space="preserve">                                   (указать адрес местонахождения)</w:t>
      </w:r>
    </w:p>
    <w:p w:rsidR="003867A7" w:rsidRPr="003867A7" w:rsidRDefault="003867A7" w:rsidP="00FC44B6">
      <w:pPr>
        <w:spacing w:after="0" w:line="240" w:lineRule="auto"/>
        <w:ind w:firstLine="709"/>
        <w:jc w:val="both"/>
        <w:rPr>
          <w:rFonts w:ascii="Times New Roman" w:eastAsia="Calibri" w:hAnsi="Times New Roman" w:cs="Times New Roman"/>
          <w:sz w:val="28"/>
          <w:szCs w:val="28"/>
        </w:rPr>
      </w:pPr>
      <w:r w:rsidRPr="003867A7">
        <w:rPr>
          <w:rFonts w:ascii="Times New Roman" w:eastAsia="Calibri" w:hAnsi="Times New Roman" w:cs="Times New Roman"/>
          <w:sz w:val="28"/>
          <w:szCs w:val="28"/>
        </w:rPr>
        <w:t>Перечень_____ (указать нужное</w:t>
      </w:r>
      <w:r w:rsidR="00B206A6">
        <w:rPr>
          <w:rFonts w:ascii="Times New Roman" w:eastAsia="Calibri" w:hAnsi="Times New Roman" w:cs="Times New Roman"/>
          <w:sz w:val="28"/>
          <w:szCs w:val="28"/>
        </w:rPr>
        <w:t>–</w:t>
      </w:r>
      <w:r w:rsidRPr="003867A7">
        <w:rPr>
          <w:rFonts w:ascii="Times New Roman" w:eastAsia="Calibri" w:hAnsi="Times New Roman" w:cs="Times New Roman"/>
          <w:sz w:val="28"/>
          <w:szCs w:val="28"/>
        </w:rPr>
        <w:t>оборудования, транспортных средств, техники): ________________________________________________</w:t>
      </w:r>
    </w:p>
    <w:p w:rsidR="003867A7" w:rsidRPr="003867A7" w:rsidRDefault="003867A7" w:rsidP="00FC44B6">
      <w:pPr>
        <w:spacing w:after="0" w:line="240" w:lineRule="auto"/>
        <w:ind w:firstLine="709"/>
        <w:jc w:val="both"/>
        <w:rPr>
          <w:rFonts w:ascii="Times New Roman" w:eastAsia="Calibri" w:hAnsi="Times New Roman" w:cs="Times New Roman"/>
          <w:sz w:val="28"/>
          <w:szCs w:val="28"/>
        </w:rPr>
      </w:pPr>
      <w:r w:rsidRPr="003867A7">
        <w:rPr>
          <w:rFonts w:ascii="Times New Roman" w:eastAsia="Calibri" w:hAnsi="Times New Roman" w:cs="Times New Roman"/>
          <w:sz w:val="28"/>
          <w:szCs w:val="28"/>
        </w:rPr>
        <w:t>________________________________________________________________.</w:t>
      </w:r>
    </w:p>
    <w:p w:rsidR="003867A7" w:rsidRPr="003867A7" w:rsidRDefault="003867A7" w:rsidP="00FC44B6">
      <w:pPr>
        <w:spacing w:after="0" w:line="240" w:lineRule="auto"/>
        <w:ind w:firstLine="709"/>
        <w:jc w:val="both"/>
        <w:rPr>
          <w:rFonts w:ascii="Times New Roman" w:eastAsia="Calibri" w:hAnsi="Times New Roman" w:cs="Times New Roman"/>
          <w:szCs w:val="28"/>
        </w:rPr>
      </w:pPr>
      <w:r w:rsidRPr="003867A7">
        <w:rPr>
          <w:rFonts w:ascii="Times New Roman" w:eastAsia="Calibri" w:hAnsi="Times New Roman" w:cs="Times New Roman"/>
          <w:szCs w:val="28"/>
        </w:rPr>
        <w:t>(указывается наименование, заводской номер (либо идентификационный номер)</w:t>
      </w:r>
    </w:p>
    <w:p w:rsidR="003867A7" w:rsidRPr="003867A7" w:rsidRDefault="003867A7" w:rsidP="00FC44B6">
      <w:pPr>
        <w:spacing w:after="0" w:line="240" w:lineRule="auto"/>
        <w:ind w:firstLine="709"/>
        <w:jc w:val="both"/>
        <w:rPr>
          <w:rFonts w:ascii="Times New Roman" w:eastAsia="Calibri" w:hAnsi="Times New Roman" w:cs="Times New Roman"/>
          <w:sz w:val="28"/>
          <w:szCs w:val="28"/>
        </w:rPr>
      </w:pPr>
      <w:r w:rsidRPr="003867A7">
        <w:rPr>
          <w:rFonts w:ascii="Times New Roman" w:eastAsia="Calibri" w:hAnsi="Times New Roman" w:cs="Times New Roman"/>
          <w:sz w:val="28"/>
          <w:szCs w:val="28"/>
        </w:rPr>
        <w:t>2. В помещении размещено/не размещено *______________________</w:t>
      </w:r>
    </w:p>
    <w:p w:rsidR="003867A7" w:rsidRPr="003867A7" w:rsidRDefault="003867A7" w:rsidP="00FC44B6">
      <w:pPr>
        <w:spacing w:after="0" w:line="240" w:lineRule="auto"/>
        <w:ind w:firstLine="709"/>
        <w:jc w:val="both"/>
        <w:rPr>
          <w:rFonts w:ascii="Times New Roman" w:eastAsia="Calibri" w:hAnsi="Times New Roman" w:cs="Times New Roman"/>
          <w:i/>
          <w:sz w:val="28"/>
          <w:szCs w:val="28"/>
        </w:rPr>
      </w:pPr>
      <w:r w:rsidRPr="003867A7">
        <w:rPr>
          <w:rFonts w:ascii="Times New Roman" w:eastAsia="Calibri" w:hAnsi="Times New Roman" w:cs="Times New Roman"/>
          <w:sz w:val="28"/>
          <w:szCs w:val="28"/>
        </w:rPr>
        <w:t>________________________________________________________________.</w:t>
      </w:r>
    </w:p>
    <w:p w:rsidR="003867A7" w:rsidRPr="003867A7" w:rsidRDefault="003867A7" w:rsidP="003867A7">
      <w:pPr>
        <w:spacing w:after="0" w:line="240" w:lineRule="auto"/>
        <w:ind w:firstLine="709"/>
        <w:jc w:val="center"/>
        <w:rPr>
          <w:rFonts w:ascii="Times New Roman" w:eastAsia="Calibri" w:hAnsi="Times New Roman" w:cs="Times New Roman"/>
          <w:szCs w:val="28"/>
        </w:rPr>
      </w:pPr>
      <w:r w:rsidRPr="003867A7">
        <w:rPr>
          <w:rFonts w:ascii="Times New Roman" w:eastAsia="Calibri" w:hAnsi="Times New Roman" w:cs="Times New Roman"/>
          <w:szCs w:val="28"/>
        </w:rPr>
        <w:t>(*применяется в случае аренды помещения для перечисления оборудования, их наименований, заводских номеров (либо идентификационных номеров)</w:t>
      </w:r>
    </w:p>
    <w:p w:rsidR="003867A7" w:rsidRPr="003867A7" w:rsidRDefault="003867A7" w:rsidP="003867A7">
      <w:pPr>
        <w:tabs>
          <w:tab w:val="left" w:pos="17294"/>
          <w:tab w:val="left" w:pos="19845"/>
        </w:tabs>
        <w:spacing w:after="0" w:line="240" w:lineRule="auto"/>
        <w:ind w:firstLine="709"/>
        <w:contextualSpacing/>
        <w:jc w:val="both"/>
        <w:rPr>
          <w:rFonts w:ascii="Times New Roman" w:eastAsia="Calibri" w:hAnsi="Times New Roman" w:cs="Times New Roman"/>
          <w:sz w:val="28"/>
          <w:szCs w:val="28"/>
        </w:rPr>
      </w:pPr>
    </w:p>
    <w:p w:rsidR="003867A7" w:rsidRPr="003867A7" w:rsidRDefault="003867A7" w:rsidP="003867A7">
      <w:pPr>
        <w:tabs>
          <w:tab w:val="left" w:pos="17294"/>
          <w:tab w:val="left" w:pos="19845"/>
        </w:tabs>
        <w:spacing w:after="0" w:line="240" w:lineRule="auto"/>
        <w:ind w:firstLine="709"/>
        <w:contextualSpacing/>
        <w:jc w:val="both"/>
        <w:rPr>
          <w:rFonts w:ascii="Times New Roman" w:hAnsi="Times New Roman" w:cs="Times New Roman"/>
          <w:sz w:val="28"/>
          <w:szCs w:val="28"/>
        </w:rPr>
      </w:pPr>
      <w:r w:rsidRPr="003867A7">
        <w:rPr>
          <w:rFonts w:ascii="Times New Roman" w:eastAsia="Calibri" w:hAnsi="Times New Roman" w:cs="Times New Roman"/>
          <w:sz w:val="28"/>
          <w:szCs w:val="28"/>
        </w:rPr>
        <w:t>3. Субъект осуществляет предпринимательскую деятельность в сфере ________________________________________________________________, что соответствует/не соответствует социально значимому виду экономической деятельности, определенному постановлением администрации Ханты-М</w:t>
      </w:r>
      <w:r w:rsidR="00D86295">
        <w:rPr>
          <w:rFonts w:ascii="Times New Roman" w:eastAsia="Calibri" w:hAnsi="Times New Roman" w:cs="Times New Roman"/>
          <w:sz w:val="28"/>
          <w:szCs w:val="28"/>
        </w:rPr>
        <w:t>ансийского района от 06.07.2021</w:t>
      </w:r>
      <w:r w:rsidRPr="003867A7">
        <w:rPr>
          <w:rFonts w:ascii="Times New Roman" w:eastAsia="Calibri" w:hAnsi="Times New Roman" w:cs="Times New Roman"/>
          <w:sz w:val="28"/>
          <w:szCs w:val="28"/>
        </w:rPr>
        <w:t xml:space="preserve"> № 166 «Об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 или </w:t>
      </w:r>
      <w:r w:rsidRPr="003867A7">
        <w:rPr>
          <w:rFonts w:ascii="Times New Roman" w:hAnsi="Times New Roman" w:cs="Times New Roman"/>
          <w:sz w:val="28"/>
          <w:szCs w:val="28"/>
        </w:rPr>
        <w:t xml:space="preserve">перечню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(далее-пострадавшая отрасль экономики), утвержденному постановлением Правительства Российской Федерации от 03.04.2020 </w:t>
      </w:r>
      <w:r w:rsidR="009A2C36">
        <w:rPr>
          <w:rFonts w:ascii="Times New Roman" w:hAnsi="Times New Roman" w:cs="Times New Roman"/>
          <w:sz w:val="28"/>
          <w:szCs w:val="28"/>
        </w:rPr>
        <w:t xml:space="preserve">                         </w:t>
      </w:r>
      <w:r w:rsidRPr="003867A7">
        <w:rPr>
          <w:rFonts w:ascii="Times New Roman" w:hAnsi="Times New Roman" w:cs="Times New Roman"/>
          <w:sz w:val="28"/>
          <w:szCs w:val="28"/>
        </w:rPr>
        <w:t>№ 434.</w:t>
      </w:r>
    </w:p>
    <w:p w:rsidR="003867A7" w:rsidRPr="003867A7" w:rsidRDefault="003867A7" w:rsidP="003867A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867A7">
        <w:rPr>
          <w:rFonts w:ascii="Times New Roman" w:eastAsia="Times New Roman" w:hAnsi="Times New Roman" w:cs="Times New Roman"/>
          <w:sz w:val="28"/>
          <w:szCs w:val="28"/>
          <w:lang w:eastAsia="ru-RU"/>
        </w:rPr>
        <w:t xml:space="preserve">4. К акту прилагаются фотоматериалы, полученные с использованием ________________________________________________________________ </w:t>
      </w:r>
    </w:p>
    <w:p w:rsidR="003867A7" w:rsidRPr="003867A7" w:rsidRDefault="003867A7" w:rsidP="003867A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i/>
          <w:szCs w:val="28"/>
          <w:lang w:eastAsia="ru-RU"/>
        </w:rPr>
      </w:pPr>
      <w:r w:rsidRPr="003867A7">
        <w:rPr>
          <w:rFonts w:ascii="Times New Roman" w:eastAsia="Times New Roman" w:hAnsi="Times New Roman" w:cs="Times New Roman"/>
          <w:szCs w:val="28"/>
          <w:lang w:eastAsia="ru-RU"/>
        </w:rPr>
        <w:t>(указать используемый прибор, его наименование и его индивидуализирующие характеристики (марка, модель, номер и т.п.).</w:t>
      </w:r>
    </w:p>
    <w:p w:rsidR="003867A7" w:rsidRPr="003867A7" w:rsidRDefault="003867A7" w:rsidP="003867A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867A7" w:rsidRPr="003867A7" w:rsidRDefault="003867A7" w:rsidP="003867A7">
      <w:pPr>
        <w:widowControl w:val="0"/>
        <w:autoSpaceDE w:val="0"/>
        <w:autoSpaceDN w:val="0"/>
        <w:spacing w:after="0" w:line="240" w:lineRule="auto"/>
        <w:jc w:val="both"/>
        <w:rPr>
          <w:rFonts w:ascii="Times New Roman" w:eastAsia="Times New Roman" w:hAnsi="Times New Roman" w:cs="Times New Roman"/>
          <w:szCs w:val="28"/>
          <w:lang w:eastAsia="ru-RU"/>
        </w:rPr>
      </w:pPr>
      <w:r w:rsidRPr="003867A7">
        <w:rPr>
          <w:rFonts w:ascii="Times New Roman" w:eastAsia="Times New Roman" w:hAnsi="Times New Roman" w:cs="Times New Roman"/>
          <w:sz w:val="28"/>
          <w:szCs w:val="28"/>
          <w:lang w:eastAsia="ru-RU"/>
        </w:rPr>
        <w:t xml:space="preserve">Подпись уполномоченного представителя _________ </w:t>
      </w:r>
      <w:r w:rsidRPr="003867A7">
        <w:rPr>
          <w:rFonts w:ascii="Times New Roman" w:eastAsia="Calibri" w:hAnsi="Times New Roman" w:cs="Times New Roman"/>
          <w:sz w:val="28"/>
          <w:szCs w:val="28"/>
          <w:lang w:eastAsia="ru-RU"/>
        </w:rPr>
        <w:t xml:space="preserve">/ ______________/  </w:t>
      </w:r>
      <w:r w:rsidRPr="003867A7">
        <w:rPr>
          <w:rFonts w:ascii="Times New Roman" w:eastAsia="Calibri" w:hAnsi="Times New Roman" w:cs="Times New Roman"/>
          <w:sz w:val="28"/>
          <w:szCs w:val="28"/>
          <w:lang w:eastAsia="ru-RU"/>
        </w:rPr>
        <w:br/>
      </w:r>
      <w:r w:rsidRPr="003867A7">
        <w:rPr>
          <w:rFonts w:ascii="Times New Roman" w:eastAsia="Calibri" w:hAnsi="Times New Roman" w:cs="Times New Roman"/>
          <w:szCs w:val="28"/>
          <w:lang w:eastAsia="ru-RU"/>
        </w:rPr>
        <w:t xml:space="preserve">                                                         </w:t>
      </w:r>
      <w:proofErr w:type="gramStart"/>
      <w:r w:rsidRPr="003867A7">
        <w:rPr>
          <w:rFonts w:ascii="Times New Roman" w:eastAsia="Calibri" w:hAnsi="Times New Roman" w:cs="Times New Roman"/>
          <w:szCs w:val="28"/>
          <w:lang w:eastAsia="ru-RU"/>
        </w:rPr>
        <w:t xml:space="preserve">   </w:t>
      </w:r>
      <w:r w:rsidRPr="003867A7">
        <w:rPr>
          <w:rFonts w:ascii="Times New Roman" w:eastAsia="Times New Roman" w:hAnsi="Times New Roman" w:cs="Times New Roman"/>
          <w:szCs w:val="28"/>
          <w:lang w:eastAsia="ru-RU"/>
        </w:rPr>
        <w:t>(</w:t>
      </w:r>
      <w:proofErr w:type="gramEnd"/>
      <w:r w:rsidRPr="003867A7">
        <w:rPr>
          <w:rFonts w:ascii="Times New Roman" w:eastAsia="Calibri" w:hAnsi="Times New Roman" w:cs="Times New Roman"/>
          <w:szCs w:val="28"/>
          <w:lang w:eastAsia="ru-RU"/>
        </w:rPr>
        <w:t>расшифровка с указанием инициалов, фамилии, должности)</w:t>
      </w:r>
    </w:p>
    <w:p w:rsidR="003867A7" w:rsidRPr="003867A7" w:rsidRDefault="003867A7" w:rsidP="003867A7">
      <w:pPr>
        <w:spacing w:after="0" w:line="240" w:lineRule="auto"/>
        <w:jc w:val="both"/>
        <w:rPr>
          <w:rFonts w:ascii="Times New Roman" w:eastAsia="Times New Roman" w:hAnsi="Times New Roman" w:cs="Times New Roman"/>
          <w:sz w:val="28"/>
          <w:szCs w:val="28"/>
          <w:lang w:eastAsia="ru-RU"/>
        </w:rPr>
      </w:pPr>
      <w:r w:rsidRPr="003867A7">
        <w:rPr>
          <w:rFonts w:ascii="Times New Roman" w:eastAsia="Times New Roman" w:hAnsi="Times New Roman" w:cs="Times New Roman"/>
          <w:sz w:val="28"/>
          <w:szCs w:val="28"/>
          <w:lang w:eastAsia="ru-RU"/>
        </w:rPr>
        <w:t>От Субъекта:</w:t>
      </w:r>
    </w:p>
    <w:p w:rsidR="003867A7" w:rsidRPr="003867A7" w:rsidRDefault="003867A7" w:rsidP="003867A7">
      <w:pPr>
        <w:spacing w:after="0" w:line="240" w:lineRule="auto"/>
        <w:jc w:val="both"/>
        <w:rPr>
          <w:rFonts w:ascii="Times New Roman" w:eastAsia="Times New Roman" w:hAnsi="Times New Roman" w:cs="Times New Roman"/>
          <w:sz w:val="28"/>
          <w:szCs w:val="28"/>
          <w:lang w:eastAsia="ru-RU"/>
        </w:rPr>
      </w:pPr>
    </w:p>
    <w:p w:rsidR="003867A7" w:rsidRPr="003867A7" w:rsidRDefault="003867A7" w:rsidP="003867A7">
      <w:pPr>
        <w:spacing w:after="0" w:line="240" w:lineRule="auto"/>
        <w:jc w:val="both"/>
        <w:rPr>
          <w:rFonts w:ascii="Times New Roman" w:eastAsia="Calibri" w:hAnsi="Times New Roman" w:cs="Times New Roman"/>
          <w:sz w:val="28"/>
          <w:szCs w:val="28"/>
        </w:rPr>
      </w:pPr>
      <w:r w:rsidRPr="003867A7">
        <w:rPr>
          <w:rFonts w:ascii="Times New Roman" w:eastAsia="Calibri" w:hAnsi="Times New Roman" w:cs="Times New Roman"/>
          <w:sz w:val="28"/>
          <w:szCs w:val="28"/>
        </w:rPr>
        <w:t>С актом осмотра ознакомлен___________________/ ___________________/</w:t>
      </w:r>
    </w:p>
    <w:p w:rsidR="003867A7" w:rsidRPr="003867A7" w:rsidRDefault="003867A7" w:rsidP="003867A7">
      <w:pPr>
        <w:spacing w:after="0" w:line="240" w:lineRule="auto"/>
        <w:jc w:val="center"/>
        <w:rPr>
          <w:rFonts w:ascii="Times New Roman" w:eastAsia="Calibri" w:hAnsi="Times New Roman" w:cs="Times New Roman"/>
          <w:szCs w:val="28"/>
        </w:rPr>
      </w:pPr>
      <w:r w:rsidRPr="003867A7">
        <w:rPr>
          <w:rFonts w:ascii="Times New Roman" w:eastAsia="Calibri" w:hAnsi="Times New Roman" w:cs="Times New Roman"/>
          <w:szCs w:val="28"/>
        </w:rPr>
        <w:t xml:space="preserve">                                                      (подпись и инициалы присутствовавшего лица)</w:t>
      </w:r>
    </w:p>
    <w:p w:rsidR="003867A7" w:rsidRPr="003867A7" w:rsidRDefault="003867A7" w:rsidP="003867A7">
      <w:pPr>
        <w:spacing w:after="0" w:line="240" w:lineRule="auto"/>
        <w:jc w:val="both"/>
        <w:rPr>
          <w:rFonts w:ascii="Times New Roman" w:eastAsia="Calibri" w:hAnsi="Times New Roman" w:cs="Times New Roman"/>
          <w:sz w:val="28"/>
          <w:szCs w:val="28"/>
        </w:rPr>
      </w:pPr>
    </w:p>
    <w:p w:rsidR="003867A7" w:rsidRPr="003867A7" w:rsidRDefault="003867A7" w:rsidP="003867A7">
      <w:pPr>
        <w:spacing w:after="0" w:line="240" w:lineRule="auto"/>
        <w:jc w:val="both"/>
        <w:rPr>
          <w:rFonts w:ascii="Times New Roman" w:eastAsia="Calibri" w:hAnsi="Times New Roman" w:cs="Times New Roman"/>
          <w:sz w:val="28"/>
          <w:szCs w:val="28"/>
        </w:rPr>
      </w:pPr>
      <w:r w:rsidRPr="003867A7">
        <w:rPr>
          <w:rFonts w:ascii="Times New Roman" w:eastAsia="Calibri" w:hAnsi="Times New Roman" w:cs="Times New Roman"/>
          <w:sz w:val="28"/>
          <w:szCs w:val="28"/>
        </w:rPr>
        <w:t>С актом осмотра отказался ознакомиться   ______________/_____________/</w:t>
      </w:r>
    </w:p>
    <w:p w:rsidR="003867A7" w:rsidRPr="003867A7" w:rsidRDefault="003867A7" w:rsidP="003867A7">
      <w:pPr>
        <w:spacing w:after="0" w:line="240" w:lineRule="auto"/>
        <w:jc w:val="center"/>
        <w:rPr>
          <w:rFonts w:ascii="Times New Roman" w:eastAsia="Calibri" w:hAnsi="Times New Roman" w:cs="Times New Roman"/>
          <w:sz w:val="28"/>
          <w:szCs w:val="28"/>
        </w:rPr>
      </w:pPr>
      <w:r w:rsidRPr="003867A7">
        <w:rPr>
          <w:rFonts w:ascii="Times New Roman" w:eastAsia="Calibri" w:hAnsi="Times New Roman" w:cs="Times New Roman"/>
          <w:szCs w:val="28"/>
        </w:rPr>
        <w:t xml:space="preserve">                                                        (подпись и инициалы уполномоченного представителя) </w:t>
      </w:r>
      <w:r w:rsidRPr="003867A7">
        <w:rPr>
          <w:rFonts w:ascii="Times New Roman" w:eastAsia="Calibri" w:hAnsi="Times New Roman" w:cs="Times New Roman"/>
          <w:sz w:val="28"/>
          <w:szCs w:val="28"/>
        </w:rPr>
        <w:t>________________________________________________________________.</w:t>
      </w:r>
    </w:p>
    <w:p w:rsidR="003867A7" w:rsidRPr="003867A7" w:rsidRDefault="003867A7" w:rsidP="003867A7">
      <w:pPr>
        <w:spacing w:after="0" w:line="240" w:lineRule="auto"/>
        <w:jc w:val="center"/>
        <w:rPr>
          <w:rFonts w:ascii="Times New Roman" w:eastAsia="Calibri" w:hAnsi="Times New Roman" w:cs="Times New Roman"/>
          <w:szCs w:val="28"/>
        </w:rPr>
      </w:pPr>
      <w:r w:rsidRPr="003867A7">
        <w:rPr>
          <w:rFonts w:ascii="Times New Roman" w:eastAsia="Calibri" w:hAnsi="Times New Roman" w:cs="Times New Roman"/>
          <w:szCs w:val="28"/>
        </w:rPr>
        <w:t>(указать причины несогласия)</w:t>
      </w:r>
    </w:p>
    <w:p w:rsidR="003867A7" w:rsidRPr="003867A7" w:rsidRDefault="003867A7" w:rsidP="003867A7">
      <w:pPr>
        <w:tabs>
          <w:tab w:val="left" w:pos="17294"/>
          <w:tab w:val="left" w:pos="19845"/>
        </w:tabs>
        <w:spacing w:after="0" w:line="240" w:lineRule="auto"/>
        <w:ind w:firstLine="709"/>
        <w:jc w:val="right"/>
        <w:rPr>
          <w:rFonts w:ascii="Times New Roman" w:eastAsia="Calibri" w:hAnsi="Times New Roman" w:cs="Times New Roman"/>
          <w:sz w:val="28"/>
          <w:szCs w:val="28"/>
        </w:rPr>
      </w:pPr>
      <w:r w:rsidRPr="003867A7">
        <w:rPr>
          <w:rFonts w:ascii="Times New Roman" w:eastAsia="Calibri" w:hAnsi="Times New Roman" w:cs="Times New Roman"/>
          <w:sz w:val="28"/>
          <w:szCs w:val="28"/>
        </w:rPr>
        <w:lastRenderedPageBreak/>
        <w:t>».</w:t>
      </w:r>
    </w:p>
    <w:p w:rsidR="005B5EAD" w:rsidRPr="005B5EAD" w:rsidRDefault="00411231" w:rsidP="005B5EAD">
      <w:pPr>
        <w:pStyle w:val="af0"/>
        <w:tabs>
          <w:tab w:val="left" w:pos="851"/>
        </w:tabs>
        <w:ind w:left="0" w:firstLine="709"/>
        <w:contextualSpacing/>
        <w:jc w:val="both"/>
        <w:rPr>
          <w:rFonts w:ascii="Times New Roman" w:hAnsi="Times New Roman"/>
          <w:color w:val="000000"/>
          <w:sz w:val="28"/>
          <w:szCs w:val="28"/>
        </w:rPr>
      </w:pPr>
      <w:r>
        <w:rPr>
          <w:rFonts w:ascii="Times New Roman" w:hAnsi="Times New Roman"/>
          <w:color w:val="000000" w:themeColor="text1"/>
          <w:sz w:val="28"/>
          <w:szCs w:val="28"/>
        </w:rPr>
        <w:t>1.2.</w:t>
      </w:r>
      <w:r w:rsidR="00B206A6">
        <w:rPr>
          <w:rFonts w:ascii="Times New Roman" w:hAnsi="Times New Roman"/>
          <w:color w:val="000000" w:themeColor="text1"/>
          <w:sz w:val="28"/>
          <w:szCs w:val="28"/>
        </w:rPr>
        <w:t xml:space="preserve"> </w:t>
      </w:r>
      <w:r w:rsidR="005B5EAD" w:rsidRPr="005B5EAD">
        <w:rPr>
          <w:rFonts w:ascii="Times New Roman" w:hAnsi="Times New Roman"/>
          <w:sz w:val="28"/>
          <w:szCs w:val="28"/>
        </w:rPr>
        <w:t>В приложени</w:t>
      </w:r>
      <w:r w:rsidR="007D2746">
        <w:rPr>
          <w:rFonts w:ascii="Times New Roman" w:hAnsi="Times New Roman"/>
          <w:sz w:val="28"/>
          <w:szCs w:val="28"/>
        </w:rPr>
        <w:t>и</w:t>
      </w:r>
      <w:r w:rsidR="005B5EAD" w:rsidRPr="005B5EAD">
        <w:rPr>
          <w:rFonts w:ascii="Times New Roman" w:hAnsi="Times New Roman"/>
          <w:sz w:val="28"/>
          <w:szCs w:val="28"/>
        </w:rPr>
        <w:t xml:space="preserve"> 2:</w:t>
      </w:r>
    </w:p>
    <w:p w:rsidR="00E41A70" w:rsidRPr="009C03B1" w:rsidRDefault="007D2746" w:rsidP="00E41A70">
      <w:pPr>
        <w:tabs>
          <w:tab w:val="left" w:pos="851"/>
        </w:tabs>
        <w:spacing w:after="0" w:line="240" w:lineRule="auto"/>
        <w:ind w:firstLine="709"/>
        <w:contextualSpacing/>
        <w:jc w:val="both"/>
        <w:rPr>
          <w:rFonts w:ascii="Times New Roman" w:eastAsia="Calibri" w:hAnsi="Times New Roman" w:cs="Times New Roman"/>
          <w:sz w:val="28"/>
          <w:szCs w:val="28"/>
        </w:rPr>
      </w:pPr>
      <w:r w:rsidRPr="009C03B1">
        <w:rPr>
          <w:rFonts w:ascii="Times New Roman" w:eastAsia="Calibri" w:hAnsi="Times New Roman" w:cs="Times New Roman"/>
          <w:sz w:val="28"/>
          <w:szCs w:val="28"/>
        </w:rPr>
        <w:t xml:space="preserve">1.2.1. </w:t>
      </w:r>
      <w:r w:rsidR="00E41A70" w:rsidRPr="009C03B1">
        <w:rPr>
          <w:rFonts w:ascii="Times New Roman" w:eastAsia="Calibri" w:hAnsi="Times New Roman" w:cs="Times New Roman"/>
          <w:sz w:val="28"/>
          <w:szCs w:val="28"/>
        </w:rPr>
        <w:t>Пункт 5 изложить в следующей редакции:</w:t>
      </w:r>
    </w:p>
    <w:p w:rsidR="00E41A70" w:rsidRPr="009C03B1" w:rsidRDefault="00E41A70" w:rsidP="00E41A70">
      <w:pPr>
        <w:tabs>
          <w:tab w:val="left" w:pos="851"/>
        </w:tabs>
        <w:spacing w:after="0" w:line="240" w:lineRule="auto"/>
        <w:ind w:firstLine="709"/>
        <w:contextualSpacing/>
        <w:jc w:val="both"/>
        <w:rPr>
          <w:rFonts w:ascii="Times New Roman" w:hAnsi="Times New Roman" w:cs="Arial"/>
          <w:sz w:val="28"/>
          <w:szCs w:val="28"/>
        </w:rPr>
      </w:pPr>
      <w:r w:rsidRPr="009C03B1">
        <w:rPr>
          <w:rFonts w:ascii="Times New Roman" w:eastAsia="Calibri" w:hAnsi="Times New Roman" w:cs="Times New Roman"/>
          <w:sz w:val="28"/>
          <w:szCs w:val="28"/>
        </w:rPr>
        <w:t>«5.</w:t>
      </w:r>
      <w:r w:rsidRPr="009C03B1">
        <w:rPr>
          <w:rFonts w:ascii="Times New Roman" w:hAnsi="Times New Roman" w:cs="Arial"/>
          <w:sz w:val="28"/>
          <w:szCs w:val="28"/>
        </w:rPr>
        <w:t xml:space="preserve"> Комиссия является коллегиальным органом администрации Ханты-Мансийского района, основанным на постоянной основе, в следующем должностном составе ее членов:</w:t>
      </w:r>
    </w:p>
    <w:p w:rsidR="00E41A70" w:rsidRPr="009C03B1" w:rsidRDefault="00E41A70" w:rsidP="00E41A70">
      <w:pPr>
        <w:tabs>
          <w:tab w:val="left" w:pos="851"/>
        </w:tabs>
        <w:spacing w:after="0" w:line="240" w:lineRule="auto"/>
        <w:ind w:firstLine="709"/>
        <w:contextualSpacing/>
        <w:jc w:val="both"/>
        <w:rPr>
          <w:rFonts w:ascii="Times New Roman" w:hAnsi="Times New Roman" w:cs="Arial"/>
          <w:sz w:val="28"/>
          <w:szCs w:val="28"/>
        </w:rPr>
      </w:pPr>
      <w:r w:rsidRPr="009C03B1">
        <w:rPr>
          <w:rFonts w:ascii="Times New Roman" w:hAnsi="Times New Roman" w:cs="Arial"/>
          <w:sz w:val="28"/>
          <w:szCs w:val="28"/>
        </w:rPr>
        <w:t>заместитель главы Ханты-Мансийского района, курирующий деятельность комитета экономической политики, председатель;</w:t>
      </w:r>
    </w:p>
    <w:p w:rsidR="00E41A70" w:rsidRPr="009C03B1" w:rsidRDefault="00E41A70" w:rsidP="00E41A70">
      <w:pPr>
        <w:tabs>
          <w:tab w:val="left" w:pos="851"/>
        </w:tabs>
        <w:spacing w:after="0" w:line="240" w:lineRule="auto"/>
        <w:ind w:firstLine="709"/>
        <w:contextualSpacing/>
        <w:jc w:val="both"/>
        <w:rPr>
          <w:rFonts w:ascii="Times New Roman" w:hAnsi="Times New Roman" w:cs="Arial"/>
          <w:sz w:val="28"/>
          <w:szCs w:val="28"/>
        </w:rPr>
      </w:pPr>
      <w:r w:rsidRPr="009C03B1">
        <w:rPr>
          <w:rFonts w:ascii="Times New Roman" w:hAnsi="Times New Roman" w:cs="Arial"/>
          <w:sz w:val="28"/>
          <w:szCs w:val="28"/>
        </w:rPr>
        <w:t>председатель комитета экономической политики администрации Ханты-Мансийского района, заместитель председателя;</w:t>
      </w:r>
    </w:p>
    <w:p w:rsidR="00E41A70" w:rsidRPr="009C03B1" w:rsidRDefault="00E41A70" w:rsidP="00E41A70">
      <w:pPr>
        <w:tabs>
          <w:tab w:val="left" w:pos="851"/>
        </w:tabs>
        <w:spacing w:after="0" w:line="240" w:lineRule="auto"/>
        <w:ind w:firstLine="709"/>
        <w:contextualSpacing/>
        <w:jc w:val="both"/>
        <w:rPr>
          <w:rFonts w:ascii="Times New Roman" w:hAnsi="Times New Roman" w:cs="Arial"/>
          <w:sz w:val="28"/>
          <w:szCs w:val="28"/>
        </w:rPr>
      </w:pPr>
      <w:r w:rsidRPr="009C03B1">
        <w:rPr>
          <w:rFonts w:ascii="Times New Roman" w:hAnsi="Times New Roman" w:cs="Arial"/>
          <w:sz w:val="28"/>
          <w:szCs w:val="28"/>
        </w:rPr>
        <w:t>специалист-эксперт отдела труда, предпринимательства и потребительского рынка комитета экономической политики администрации Ханты-Мансийского района, секретарь;</w:t>
      </w:r>
    </w:p>
    <w:p w:rsidR="00E41A70" w:rsidRPr="009C03B1" w:rsidRDefault="00E41A70" w:rsidP="00E41A70">
      <w:pPr>
        <w:tabs>
          <w:tab w:val="left" w:pos="851"/>
        </w:tabs>
        <w:spacing w:after="0" w:line="240" w:lineRule="auto"/>
        <w:ind w:firstLine="709"/>
        <w:contextualSpacing/>
        <w:jc w:val="both"/>
        <w:rPr>
          <w:rFonts w:ascii="Times New Roman" w:hAnsi="Times New Roman" w:cs="Arial"/>
          <w:sz w:val="28"/>
          <w:szCs w:val="28"/>
        </w:rPr>
      </w:pPr>
      <w:r w:rsidRPr="009C03B1">
        <w:rPr>
          <w:rFonts w:ascii="Times New Roman" w:hAnsi="Times New Roman" w:cs="Arial"/>
          <w:sz w:val="28"/>
          <w:szCs w:val="28"/>
        </w:rPr>
        <w:t>начальник управления по учету и отчетности администрации Ханты-Мансийского района;</w:t>
      </w:r>
    </w:p>
    <w:p w:rsidR="00E41A70" w:rsidRPr="009C03B1" w:rsidRDefault="00E41A70" w:rsidP="00E41A70">
      <w:pPr>
        <w:tabs>
          <w:tab w:val="left" w:pos="851"/>
        </w:tabs>
        <w:spacing w:after="0" w:line="240" w:lineRule="auto"/>
        <w:ind w:firstLine="709"/>
        <w:contextualSpacing/>
        <w:jc w:val="both"/>
        <w:rPr>
          <w:rFonts w:ascii="Times New Roman" w:hAnsi="Times New Roman" w:cs="Arial"/>
          <w:sz w:val="28"/>
          <w:szCs w:val="28"/>
        </w:rPr>
      </w:pPr>
      <w:r w:rsidRPr="009C03B1">
        <w:rPr>
          <w:rFonts w:ascii="Times New Roman" w:hAnsi="Times New Roman" w:cs="Arial"/>
          <w:sz w:val="28"/>
          <w:szCs w:val="28"/>
        </w:rPr>
        <w:t>начальник управления юридической, кадровой работы и муниципальной службы администрации Ханты-Мансийского района;</w:t>
      </w:r>
    </w:p>
    <w:p w:rsidR="00E41A70" w:rsidRPr="009C03B1" w:rsidRDefault="00E41A70" w:rsidP="00E41A70">
      <w:pPr>
        <w:tabs>
          <w:tab w:val="left" w:pos="851"/>
        </w:tabs>
        <w:spacing w:after="0" w:line="240" w:lineRule="auto"/>
        <w:ind w:firstLine="709"/>
        <w:contextualSpacing/>
        <w:jc w:val="both"/>
        <w:rPr>
          <w:rFonts w:ascii="Times New Roman" w:hAnsi="Times New Roman" w:cs="Arial"/>
          <w:sz w:val="28"/>
          <w:szCs w:val="28"/>
        </w:rPr>
      </w:pPr>
      <w:r w:rsidRPr="009C03B1">
        <w:rPr>
          <w:rFonts w:ascii="Times New Roman" w:hAnsi="Times New Roman" w:cs="Arial"/>
          <w:sz w:val="28"/>
          <w:szCs w:val="28"/>
        </w:rPr>
        <w:t>начальник контрольно-ревизионного управления администрации Ханты-Мансийского района;</w:t>
      </w:r>
    </w:p>
    <w:p w:rsidR="00E41A70" w:rsidRPr="009C03B1" w:rsidRDefault="00E41A70" w:rsidP="00E41A70">
      <w:pPr>
        <w:tabs>
          <w:tab w:val="left" w:pos="851"/>
        </w:tabs>
        <w:spacing w:after="0" w:line="240" w:lineRule="auto"/>
        <w:ind w:firstLine="709"/>
        <w:contextualSpacing/>
        <w:jc w:val="both"/>
        <w:rPr>
          <w:rFonts w:ascii="Times New Roman" w:hAnsi="Times New Roman" w:cs="Arial"/>
          <w:sz w:val="28"/>
          <w:szCs w:val="28"/>
        </w:rPr>
      </w:pPr>
      <w:r w:rsidRPr="009C03B1">
        <w:rPr>
          <w:rFonts w:ascii="Times New Roman" w:hAnsi="Times New Roman" w:cs="Arial"/>
          <w:sz w:val="28"/>
          <w:szCs w:val="28"/>
        </w:rPr>
        <w:t>начальник отдела труда, предпринимательства и потребительского рынка комитета экономической политики администрации Ханты-Мансийского района;</w:t>
      </w:r>
    </w:p>
    <w:p w:rsidR="00E41A70" w:rsidRPr="009C03B1" w:rsidRDefault="00E41A70" w:rsidP="00E41A70">
      <w:pPr>
        <w:tabs>
          <w:tab w:val="left" w:pos="851"/>
        </w:tabs>
        <w:spacing w:after="0" w:line="240" w:lineRule="auto"/>
        <w:ind w:firstLine="709"/>
        <w:contextualSpacing/>
        <w:jc w:val="both"/>
        <w:rPr>
          <w:rFonts w:ascii="Times New Roman" w:hAnsi="Times New Roman" w:cs="Arial"/>
          <w:sz w:val="28"/>
          <w:szCs w:val="28"/>
        </w:rPr>
      </w:pPr>
      <w:r w:rsidRPr="009C03B1">
        <w:rPr>
          <w:rFonts w:ascii="Times New Roman" w:hAnsi="Times New Roman" w:cs="Arial"/>
          <w:sz w:val="28"/>
          <w:szCs w:val="28"/>
        </w:rPr>
        <w:t>начальник отдела сельского хозяйства комитета экономической политики администрации Ханты-Мансийского района;</w:t>
      </w:r>
    </w:p>
    <w:p w:rsidR="00E41A70" w:rsidRPr="009C03B1" w:rsidRDefault="00E41A70" w:rsidP="00E41A70">
      <w:pPr>
        <w:tabs>
          <w:tab w:val="left" w:pos="851"/>
        </w:tabs>
        <w:spacing w:after="0" w:line="240" w:lineRule="auto"/>
        <w:ind w:firstLine="709"/>
        <w:contextualSpacing/>
        <w:jc w:val="both"/>
        <w:rPr>
          <w:rFonts w:ascii="Times New Roman" w:eastAsia="Calibri" w:hAnsi="Times New Roman" w:cs="Times New Roman"/>
          <w:sz w:val="28"/>
          <w:szCs w:val="28"/>
        </w:rPr>
      </w:pPr>
      <w:r w:rsidRPr="009C03B1">
        <w:rPr>
          <w:rFonts w:ascii="Times New Roman" w:hAnsi="Times New Roman" w:cs="Arial"/>
          <w:sz w:val="28"/>
          <w:szCs w:val="28"/>
        </w:rPr>
        <w:t>директор муниципального автономного учреждения Ханты-Мансийского района «Организационно-методический центр» (по согласованию).».</w:t>
      </w:r>
    </w:p>
    <w:p w:rsidR="00612F13" w:rsidRPr="009C03B1" w:rsidRDefault="00CE1DB5" w:rsidP="005B5EA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0" w:name="_GoBack"/>
      <w:r w:rsidRPr="009C03B1">
        <w:rPr>
          <w:rFonts w:ascii="Times New Roman" w:hAnsi="Times New Roman" w:cs="Times New Roman"/>
          <w:sz w:val="28"/>
          <w:szCs w:val="28"/>
        </w:rPr>
        <w:t>2</w:t>
      </w:r>
      <w:r w:rsidR="00497191" w:rsidRPr="009C03B1">
        <w:rPr>
          <w:rFonts w:ascii="Times New Roman" w:hAnsi="Times New Roman" w:cs="Times New Roman"/>
          <w:sz w:val="28"/>
          <w:szCs w:val="28"/>
        </w:rPr>
        <w:t>.</w:t>
      </w:r>
      <w:r w:rsidR="00835486" w:rsidRPr="009C03B1">
        <w:rPr>
          <w:rFonts w:ascii="Times New Roman" w:eastAsia="Arial" w:hAnsi="Times New Roman" w:cs="Times New Roman"/>
          <w:bCs/>
          <w:sz w:val="28"/>
          <w:szCs w:val="28"/>
          <w:lang w:eastAsia="ar-SA"/>
        </w:rPr>
        <w:t xml:space="preserve">Опубликовать (обнародовать) настоящее постановление </w:t>
      </w:r>
      <w:r w:rsidR="00E24790" w:rsidRPr="009C03B1">
        <w:rPr>
          <w:rFonts w:ascii="Times New Roman" w:eastAsia="Arial" w:hAnsi="Times New Roman" w:cs="Times New Roman"/>
          <w:bCs/>
          <w:sz w:val="28"/>
          <w:szCs w:val="28"/>
          <w:lang w:eastAsia="ar-SA"/>
        </w:rPr>
        <w:br/>
      </w:r>
      <w:r w:rsidR="00835486" w:rsidRPr="009C03B1">
        <w:rPr>
          <w:rFonts w:ascii="Times New Roman" w:eastAsia="Arial" w:hAnsi="Times New Roman" w:cs="Times New Roman"/>
          <w:bCs/>
          <w:sz w:val="28"/>
          <w:szCs w:val="28"/>
          <w:lang w:eastAsia="ar-SA"/>
        </w:rPr>
        <w:t>в газете «Наш район»</w:t>
      </w:r>
      <w:r w:rsidR="00A41AEB" w:rsidRPr="009C03B1">
        <w:rPr>
          <w:rFonts w:ascii="Times New Roman" w:eastAsia="Arial" w:hAnsi="Times New Roman" w:cs="Times New Roman"/>
          <w:bCs/>
          <w:sz w:val="28"/>
          <w:szCs w:val="28"/>
          <w:lang w:eastAsia="ar-SA"/>
        </w:rPr>
        <w:t>,</w:t>
      </w:r>
      <w:r w:rsidR="00835486" w:rsidRPr="009C03B1">
        <w:rPr>
          <w:rFonts w:ascii="Times New Roman" w:eastAsia="Arial" w:hAnsi="Times New Roman" w:cs="Times New Roman"/>
          <w:bCs/>
          <w:sz w:val="28"/>
          <w:szCs w:val="28"/>
          <w:lang w:eastAsia="ar-SA"/>
        </w:rPr>
        <w:t xml:space="preserve"> в официальном сетевом издании «Наш район </w:t>
      </w:r>
      <w:r w:rsidR="00E24790" w:rsidRPr="009C03B1">
        <w:rPr>
          <w:rFonts w:ascii="Times New Roman" w:eastAsia="Arial" w:hAnsi="Times New Roman" w:cs="Times New Roman"/>
          <w:bCs/>
          <w:sz w:val="28"/>
          <w:szCs w:val="28"/>
          <w:lang w:eastAsia="ar-SA"/>
        </w:rPr>
        <w:br/>
      </w:r>
      <w:r w:rsidR="00835486" w:rsidRPr="009C03B1">
        <w:rPr>
          <w:rFonts w:ascii="Times New Roman" w:eastAsia="Arial" w:hAnsi="Times New Roman" w:cs="Times New Roman"/>
          <w:bCs/>
          <w:sz w:val="28"/>
          <w:szCs w:val="28"/>
          <w:lang w:eastAsia="ar-SA"/>
        </w:rPr>
        <w:t>Ханты-Мансийский», разместить на официальном сайте администрации Ханты-Мансийского района</w:t>
      </w:r>
      <w:r w:rsidR="00612F13" w:rsidRPr="009C03B1">
        <w:rPr>
          <w:rFonts w:ascii="Times New Roman" w:hAnsi="Times New Roman" w:cs="Times New Roman"/>
          <w:sz w:val="28"/>
          <w:szCs w:val="28"/>
        </w:rPr>
        <w:t>.</w:t>
      </w:r>
    </w:p>
    <w:p w:rsidR="00497191" w:rsidRPr="009C03B1" w:rsidRDefault="00CE1DB5" w:rsidP="005B5E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03B1">
        <w:rPr>
          <w:rFonts w:ascii="Times New Roman" w:hAnsi="Times New Roman" w:cs="Times New Roman"/>
          <w:sz w:val="28"/>
          <w:szCs w:val="28"/>
        </w:rPr>
        <w:t>3</w:t>
      </w:r>
      <w:r w:rsidR="00497191" w:rsidRPr="009C03B1">
        <w:rPr>
          <w:rFonts w:ascii="Times New Roman" w:hAnsi="Times New Roman" w:cs="Times New Roman"/>
          <w:sz w:val="28"/>
          <w:szCs w:val="28"/>
        </w:rPr>
        <w:t>. Настоящее п</w:t>
      </w:r>
      <w:r w:rsidR="00497191" w:rsidRPr="009C03B1">
        <w:rPr>
          <w:rFonts w:ascii="Times New Roman" w:eastAsia="Calibri" w:hAnsi="Times New Roman" w:cs="Times New Roman"/>
          <w:sz w:val="28"/>
          <w:szCs w:val="28"/>
        </w:rPr>
        <w:t>остановление вступает в силу после его официального опубликования (обнародования).</w:t>
      </w:r>
    </w:p>
    <w:p w:rsidR="00612F13" w:rsidRPr="00F1046F" w:rsidRDefault="00CE1DB5" w:rsidP="005B5EAD">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C03B1">
        <w:rPr>
          <w:rFonts w:ascii="Times New Roman" w:hAnsi="Times New Roman" w:cs="Times New Roman"/>
          <w:sz w:val="28"/>
          <w:szCs w:val="28"/>
        </w:rPr>
        <w:t>4</w:t>
      </w:r>
      <w:r w:rsidR="00612F13" w:rsidRPr="009C03B1">
        <w:rPr>
          <w:rFonts w:ascii="Times New Roman" w:hAnsi="Times New Roman" w:cs="Times New Roman"/>
          <w:sz w:val="28"/>
          <w:szCs w:val="28"/>
        </w:rPr>
        <w:t>. Контроль за выполнением постановления возложить на заместителя главы Ханты-Мансийского района</w:t>
      </w:r>
      <w:r w:rsidR="00B206A6" w:rsidRPr="009C03B1">
        <w:rPr>
          <w:rFonts w:ascii="Times New Roman" w:hAnsi="Times New Roman" w:cs="Times New Roman"/>
          <w:sz w:val="28"/>
          <w:szCs w:val="28"/>
        </w:rPr>
        <w:t xml:space="preserve"> </w:t>
      </w:r>
      <w:bookmarkEnd w:id="0"/>
      <w:r w:rsidR="00B206A6">
        <w:rPr>
          <w:rFonts w:ascii="Times New Roman" w:hAnsi="Times New Roman" w:cs="Times New Roman"/>
          <w:color w:val="000000" w:themeColor="text1"/>
          <w:sz w:val="28"/>
          <w:szCs w:val="28"/>
        </w:rPr>
        <w:t>по финансам</w:t>
      </w:r>
      <w:r w:rsidR="00612F13" w:rsidRPr="00F1046F">
        <w:rPr>
          <w:rFonts w:ascii="Times New Roman" w:hAnsi="Times New Roman" w:cs="Times New Roman"/>
          <w:color w:val="000000" w:themeColor="text1"/>
          <w:sz w:val="28"/>
          <w:szCs w:val="28"/>
        </w:rPr>
        <w:t>.</w:t>
      </w:r>
    </w:p>
    <w:p w:rsidR="00F37C89" w:rsidRPr="00036A20" w:rsidRDefault="00F37C89" w:rsidP="00612F13">
      <w:pPr>
        <w:pStyle w:val="ConsPlusNormal"/>
        <w:ind w:firstLine="709"/>
        <w:jc w:val="right"/>
        <w:outlineLvl w:val="0"/>
        <w:rPr>
          <w:rFonts w:ascii="Times New Roman" w:hAnsi="Times New Roman" w:cs="Times New Roman"/>
          <w:color w:val="000000" w:themeColor="text1"/>
          <w:sz w:val="28"/>
          <w:szCs w:val="28"/>
        </w:rPr>
      </w:pPr>
    </w:p>
    <w:p w:rsidR="00E24790" w:rsidRPr="00036A20" w:rsidRDefault="00E24790" w:rsidP="00612F13">
      <w:pPr>
        <w:pStyle w:val="ConsPlusNormal"/>
        <w:ind w:firstLine="709"/>
        <w:jc w:val="right"/>
        <w:outlineLvl w:val="0"/>
        <w:rPr>
          <w:rFonts w:ascii="Times New Roman" w:hAnsi="Times New Roman" w:cs="Times New Roman"/>
          <w:color w:val="000000" w:themeColor="text1"/>
          <w:sz w:val="28"/>
          <w:szCs w:val="28"/>
        </w:rPr>
      </w:pPr>
    </w:p>
    <w:p w:rsidR="00BC437A" w:rsidRPr="00036A20" w:rsidRDefault="00F37C89" w:rsidP="00261983">
      <w:pPr>
        <w:widowControl w:val="0"/>
        <w:spacing w:after="0" w:line="240" w:lineRule="auto"/>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 xml:space="preserve">Глава Ханты-Мансийского района        </w:t>
      </w:r>
      <w:r w:rsidR="00835486" w:rsidRPr="00036A20">
        <w:rPr>
          <w:rFonts w:ascii="Times New Roman" w:hAnsi="Times New Roman" w:cs="Times New Roman"/>
          <w:color w:val="000000" w:themeColor="text1"/>
          <w:sz w:val="28"/>
          <w:szCs w:val="28"/>
        </w:rPr>
        <w:t xml:space="preserve">  </w:t>
      </w:r>
      <w:r w:rsidRPr="00036A20">
        <w:rPr>
          <w:rFonts w:ascii="Times New Roman" w:hAnsi="Times New Roman" w:cs="Times New Roman"/>
          <w:color w:val="000000" w:themeColor="text1"/>
          <w:sz w:val="28"/>
          <w:szCs w:val="28"/>
        </w:rPr>
        <w:t xml:space="preserve">       </w:t>
      </w:r>
      <w:r w:rsidR="004F6DFA" w:rsidRPr="00036A20">
        <w:rPr>
          <w:rFonts w:ascii="Times New Roman" w:hAnsi="Times New Roman" w:cs="Times New Roman"/>
          <w:color w:val="000000" w:themeColor="text1"/>
          <w:sz w:val="28"/>
          <w:szCs w:val="28"/>
        </w:rPr>
        <w:t xml:space="preserve">           </w:t>
      </w:r>
      <w:r w:rsidRPr="00036A20">
        <w:rPr>
          <w:rFonts w:ascii="Times New Roman" w:hAnsi="Times New Roman" w:cs="Times New Roman"/>
          <w:color w:val="000000" w:themeColor="text1"/>
          <w:sz w:val="28"/>
          <w:szCs w:val="28"/>
        </w:rPr>
        <w:t xml:space="preserve">                   К.Р.Минулин</w:t>
      </w:r>
    </w:p>
    <w:sectPr w:rsidR="00BC437A" w:rsidRPr="00036A20" w:rsidSect="00F37C89">
      <w:headerReference w:type="default" r:id="rId16"/>
      <w:pgSz w:w="11906" w:h="16838"/>
      <w:pgMar w:top="1418" w:right="1276" w:bottom="1134" w:left="1559"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CC1" w:rsidRDefault="00756CC1">
      <w:pPr>
        <w:spacing w:after="0" w:line="240" w:lineRule="auto"/>
      </w:pPr>
      <w:r>
        <w:separator/>
      </w:r>
    </w:p>
  </w:endnote>
  <w:endnote w:type="continuationSeparator" w:id="0">
    <w:p w:rsidR="00756CC1" w:rsidRDefault="00756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lbertus Extra Bold">
    <w:panose1 w:val="020E08020403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CC1" w:rsidRDefault="00756CC1">
      <w:pPr>
        <w:spacing w:after="0" w:line="240" w:lineRule="auto"/>
      </w:pPr>
      <w:r>
        <w:separator/>
      </w:r>
    </w:p>
  </w:footnote>
  <w:footnote w:type="continuationSeparator" w:id="0">
    <w:p w:rsidR="00756CC1" w:rsidRDefault="00756C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987263"/>
      <w:docPartObj>
        <w:docPartGallery w:val="Page Numbers (Top of Page)"/>
        <w:docPartUnique/>
      </w:docPartObj>
    </w:sdtPr>
    <w:sdtEndPr>
      <w:rPr>
        <w:rFonts w:ascii="Times New Roman" w:hAnsi="Times New Roman"/>
        <w:sz w:val="26"/>
        <w:szCs w:val="26"/>
      </w:rPr>
    </w:sdtEndPr>
    <w:sdtContent>
      <w:p w:rsidR="00780398" w:rsidRPr="00254CB9" w:rsidRDefault="00780398" w:rsidP="00524C2A">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9C03B1">
          <w:rPr>
            <w:rFonts w:ascii="Times New Roman" w:hAnsi="Times New Roman"/>
            <w:noProof/>
            <w:sz w:val="26"/>
            <w:szCs w:val="26"/>
          </w:rPr>
          <w:t>12</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B2361C1"/>
    <w:multiLevelType w:val="hybridMultilevel"/>
    <w:tmpl w:val="FC307E26"/>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9F161F"/>
    <w:multiLevelType w:val="hybridMultilevel"/>
    <w:tmpl w:val="B3BA674C"/>
    <w:lvl w:ilvl="0" w:tplc="CD6AE36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4" w15:restartNumberingAfterBreak="0">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 w15:restartNumberingAfterBreak="0">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589190D"/>
    <w:multiLevelType w:val="hybridMultilevel"/>
    <w:tmpl w:val="20C6D6A6"/>
    <w:lvl w:ilvl="0" w:tplc="C50CFA68">
      <w:start w:val="6"/>
      <w:numFmt w:val="decimal"/>
      <w:lvlText w:val="%1."/>
      <w:lvlJc w:val="left"/>
      <w:pPr>
        <w:ind w:left="1069" w:hanging="360"/>
      </w:pPr>
      <w:rPr>
        <w:rFonts w:eastAsiaTheme="minorHAnsi"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9" w15:restartNumberingAfterBreak="0">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10" w15:restartNumberingAfterBreak="0">
    <w:nsid w:val="3F0150A6"/>
    <w:multiLevelType w:val="multilevel"/>
    <w:tmpl w:val="2628455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12" w15:restartNumberingAfterBreak="0">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4" w15:restartNumberingAfterBreak="0">
    <w:nsid w:val="533A2775"/>
    <w:multiLevelType w:val="hybridMultilevel"/>
    <w:tmpl w:val="9D2AF476"/>
    <w:lvl w:ilvl="0" w:tplc="00ECD8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7" w15:restartNumberingAfterBreak="0">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68C52964"/>
    <w:multiLevelType w:val="multilevel"/>
    <w:tmpl w:val="1A14B83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15:restartNumberingAfterBreak="0">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197"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3"/>
  </w:num>
  <w:num w:numId="3">
    <w:abstractNumId w:val="1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6"/>
  </w:num>
  <w:num w:numId="14">
    <w:abstractNumId w:val="18"/>
  </w:num>
  <w:num w:numId="15">
    <w:abstractNumId w:val="0"/>
  </w:num>
  <w:num w:numId="16">
    <w:abstractNumId w:val="14"/>
  </w:num>
  <w:num w:numId="17">
    <w:abstractNumId w:val="1"/>
  </w:num>
  <w:num w:numId="18">
    <w:abstractNumId w:val="20"/>
  </w:num>
  <w:num w:numId="19">
    <w:abstractNumId w:val="21"/>
  </w:num>
  <w:num w:numId="20">
    <w:abstractNumId w:val="2"/>
  </w:num>
  <w:num w:numId="21">
    <w:abstractNumId w:val="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9D5"/>
    <w:rsid w:val="000016BC"/>
    <w:rsid w:val="000016E4"/>
    <w:rsid w:val="00001C7E"/>
    <w:rsid w:val="00004E9B"/>
    <w:rsid w:val="00010E26"/>
    <w:rsid w:val="000117F3"/>
    <w:rsid w:val="00011CEE"/>
    <w:rsid w:val="00012CE2"/>
    <w:rsid w:val="000131B2"/>
    <w:rsid w:val="00014517"/>
    <w:rsid w:val="00014945"/>
    <w:rsid w:val="000166FA"/>
    <w:rsid w:val="000168A0"/>
    <w:rsid w:val="00020AA6"/>
    <w:rsid w:val="000214D2"/>
    <w:rsid w:val="00023E25"/>
    <w:rsid w:val="00025482"/>
    <w:rsid w:val="0002664A"/>
    <w:rsid w:val="00026BAC"/>
    <w:rsid w:val="00026D1D"/>
    <w:rsid w:val="00027C36"/>
    <w:rsid w:val="00027CC3"/>
    <w:rsid w:val="00030615"/>
    <w:rsid w:val="00031BD8"/>
    <w:rsid w:val="00033628"/>
    <w:rsid w:val="00036A20"/>
    <w:rsid w:val="00040EB2"/>
    <w:rsid w:val="000412DB"/>
    <w:rsid w:val="00041D62"/>
    <w:rsid w:val="0004210C"/>
    <w:rsid w:val="000451F5"/>
    <w:rsid w:val="00045774"/>
    <w:rsid w:val="00045874"/>
    <w:rsid w:val="00045FBB"/>
    <w:rsid w:val="000500FB"/>
    <w:rsid w:val="00051353"/>
    <w:rsid w:val="00053267"/>
    <w:rsid w:val="000554F2"/>
    <w:rsid w:val="000560E9"/>
    <w:rsid w:val="00060282"/>
    <w:rsid w:val="00061095"/>
    <w:rsid w:val="00061E6A"/>
    <w:rsid w:val="0006210D"/>
    <w:rsid w:val="000622C9"/>
    <w:rsid w:val="00063E93"/>
    <w:rsid w:val="00065102"/>
    <w:rsid w:val="000655F6"/>
    <w:rsid w:val="0006562E"/>
    <w:rsid w:val="00065DD5"/>
    <w:rsid w:val="00065F6D"/>
    <w:rsid w:val="00065FCA"/>
    <w:rsid w:val="00066B3E"/>
    <w:rsid w:val="000673FB"/>
    <w:rsid w:val="0007060A"/>
    <w:rsid w:val="0007070D"/>
    <w:rsid w:val="00070A44"/>
    <w:rsid w:val="00070D77"/>
    <w:rsid w:val="000712F8"/>
    <w:rsid w:val="0007247A"/>
    <w:rsid w:val="0007311C"/>
    <w:rsid w:val="000731CD"/>
    <w:rsid w:val="00073674"/>
    <w:rsid w:val="00075A2C"/>
    <w:rsid w:val="0007631A"/>
    <w:rsid w:val="00076EE3"/>
    <w:rsid w:val="00082D70"/>
    <w:rsid w:val="00082E32"/>
    <w:rsid w:val="000836A7"/>
    <w:rsid w:val="000838E4"/>
    <w:rsid w:val="00085562"/>
    <w:rsid w:val="000855B8"/>
    <w:rsid w:val="00085DF4"/>
    <w:rsid w:val="000874B3"/>
    <w:rsid w:val="00092137"/>
    <w:rsid w:val="00095A99"/>
    <w:rsid w:val="000971AA"/>
    <w:rsid w:val="00097A35"/>
    <w:rsid w:val="00097F32"/>
    <w:rsid w:val="000A13DE"/>
    <w:rsid w:val="000A2EC1"/>
    <w:rsid w:val="000A3477"/>
    <w:rsid w:val="000A47C9"/>
    <w:rsid w:val="000A4C1B"/>
    <w:rsid w:val="000A6401"/>
    <w:rsid w:val="000A6486"/>
    <w:rsid w:val="000A7633"/>
    <w:rsid w:val="000A7893"/>
    <w:rsid w:val="000B113C"/>
    <w:rsid w:val="000B1A4B"/>
    <w:rsid w:val="000B2367"/>
    <w:rsid w:val="000B534D"/>
    <w:rsid w:val="000B5533"/>
    <w:rsid w:val="000B69EE"/>
    <w:rsid w:val="000B7DAD"/>
    <w:rsid w:val="000C24D3"/>
    <w:rsid w:val="000C7094"/>
    <w:rsid w:val="000D0068"/>
    <w:rsid w:val="000D0E46"/>
    <w:rsid w:val="000D0F50"/>
    <w:rsid w:val="000D2585"/>
    <w:rsid w:val="000D39DA"/>
    <w:rsid w:val="000D471B"/>
    <w:rsid w:val="000D5D67"/>
    <w:rsid w:val="000D6927"/>
    <w:rsid w:val="000D7894"/>
    <w:rsid w:val="000E15C4"/>
    <w:rsid w:val="000E3C2B"/>
    <w:rsid w:val="000E616B"/>
    <w:rsid w:val="000E6E92"/>
    <w:rsid w:val="000E7BE9"/>
    <w:rsid w:val="000E7EF4"/>
    <w:rsid w:val="000F1AF2"/>
    <w:rsid w:val="000F2FA3"/>
    <w:rsid w:val="000F34B8"/>
    <w:rsid w:val="000F3717"/>
    <w:rsid w:val="000F3A43"/>
    <w:rsid w:val="000F4740"/>
    <w:rsid w:val="000F4B27"/>
    <w:rsid w:val="000F55E2"/>
    <w:rsid w:val="000F7318"/>
    <w:rsid w:val="000F751E"/>
    <w:rsid w:val="00101296"/>
    <w:rsid w:val="00101CF9"/>
    <w:rsid w:val="00101EB3"/>
    <w:rsid w:val="00102FFD"/>
    <w:rsid w:val="00103AD5"/>
    <w:rsid w:val="00103D9F"/>
    <w:rsid w:val="00104C46"/>
    <w:rsid w:val="00105BF9"/>
    <w:rsid w:val="001062C6"/>
    <w:rsid w:val="00106833"/>
    <w:rsid w:val="0010715B"/>
    <w:rsid w:val="0010721B"/>
    <w:rsid w:val="00107314"/>
    <w:rsid w:val="00110080"/>
    <w:rsid w:val="00111413"/>
    <w:rsid w:val="0011150C"/>
    <w:rsid w:val="00111637"/>
    <w:rsid w:val="00111C20"/>
    <w:rsid w:val="001124E8"/>
    <w:rsid w:val="00112F4C"/>
    <w:rsid w:val="00113546"/>
    <w:rsid w:val="00113A55"/>
    <w:rsid w:val="00113F0A"/>
    <w:rsid w:val="00114799"/>
    <w:rsid w:val="00115156"/>
    <w:rsid w:val="001155DE"/>
    <w:rsid w:val="00116C77"/>
    <w:rsid w:val="001174AF"/>
    <w:rsid w:val="00117C02"/>
    <w:rsid w:val="00117CE2"/>
    <w:rsid w:val="001200F7"/>
    <w:rsid w:val="00123528"/>
    <w:rsid w:val="00124DDD"/>
    <w:rsid w:val="00125453"/>
    <w:rsid w:val="00127CA6"/>
    <w:rsid w:val="00127F20"/>
    <w:rsid w:val="00131706"/>
    <w:rsid w:val="00132BC7"/>
    <w:rsid w:val="001348F5"/>
    <w:rsid w:val="00136133"/>
    <w:rsid w:val="00136F7E"/>
    <w:rsid w:val="00137785"/>
    <w:rsid w:val="00137FDA"/>
    <w:rsid w:val="00140479"/>
    <w:rsid w:val="00140E3A"/>
    <w:rsid w:val="00142624"/>
    <w:rsid w:val="00142B86"/>
    <w:rsid w:val="00142E1B"/>
    <w:rsid w:val="00143E7D"/>
    <w:rsid w:val="00151B90"/>
    <w:rsid w:val="00153745"/>
    <w:rsid w:val="00155592"/>
    <w:rsid w:val="00155A0F"/>
    <w:rsid w:val="0015601A"/>
    <w:rsid w:val="0015629F"/>
    <w:rsid w:val="00156C5E"/>
    <w:rsid w:val="001606B5"/>
    <w:rsid w:val="0016106C"/>
    <w:rsid w:val="00161C09"/>
    <w:rsid w:val="00161E28"/>
    <w:rsid w:val="00163DF9"/>
    <w:rsid w:val="001644CD"/>
    <w:rsid w:val="00164D47"/>
    <w:rsid w:val="00165CA3"/>
    <w:rsid w:val="00166FF8"/>
    <w:rsid w:val="00167C83"/>
    <w:rsid w:val="001708B8"/>
    <w:rsid w:val="001725E9"/>
    <w:rsid w:val="00174FC4"/>
    <w:rsid w:val="00175777"/>
    <w:rsid w:val="001810C8"/>
    <w:rsid w:val="001837D3"/>
    <w:rsid w:val="0018414E"/>
    <w:rsid w:val="001856DE"/>
    <w:rsid w:val="00190920"/>
    <w:rsid w:val="00190C51"/>
    <w:rsid w:val="00192CCD"/>
    <w:rsid w:val="001936FC"/>
    <w:rsid w:val="00195699"/>
    <w:rsid w:val="00196F77"/>
    <w:rsid w:val="001A1883"/>
    <w:rsid w:val="001A1E38"/>
    <w:rsid w:val="001A2562"/>
    <w:rsid w:val="001A34CC"/>
    <w:rsid w:val="001B0463"/>
    <w:rsid w:val="001B0596"/>
    <w:rsid w:val="001B29A2"/>
    <w:rsid w:val="001B328E"/>
    <w:rsid w:val="001B5535"/>
    <w:rsid w:val="001B67FC"/>
    <w:rsid w:val="001B6F2D"/>
    <w:rsid w:val="001C0AB6"/>
    <w:rsid w:val="001C38A4"/>
    <w:rsid w:val="001C3A64"/>
    <w:rsid w:val="001C3A92"/>
    <w:rsid w:val="001C484E"/>
    <w:rsid w:val="001C57C8"/>
    <w:rsid w:val="001C7317"/>
    <w:rsid w:val="001C7EF7"/>
    <w:rsid w:val="001D000B"/>
    <w:rsid w:val="001D0AD3"/>
    <w:rsid w:val="001D0EB6"/>
    <w:rsid w:val="001D1BA3"/>
    <w:rsid w:val="001D2427"/>
    <w:rsid w:val="001D4C0C"/>
    <w:rsid w:val="001D54F4"/>
    <w:rsid w:val="001D5F92"/>
    <w:rsid w:val="001D7594"/>
    <w:rsid w:val="001E14D3"/>
    <w:rsid w:val="001E1686"/>
    <w:rsid w:val="001E1780"/>
    <w:rsid w:val="001E1BED"/>
    <w:rsid w:val="001E2071"/>
    <w:rsid w:val="001E2760"/>
    <w:rsid w:val="001E4849"/>
    <w:rsid w:val="001E4C8C"/>
    <w:rsid w:val="001E4D65"/>
    <w:rsid w:val="001E6E66"/>
    <w:rsid w:val="001E77D5"/>
    <w:rsid w:val="001E7E92"/>
    <w:rsid w:val="001E7FCD"/>
    <w:rsid w:val="001F1363"/>
    <w:rsid w:val="001F26F3"/>
    <w:rsid w:val="001F4975"/>
    <w:rsid w:val="001F4D95"/>
    <w:rsid w:val="001F5350"/>
    <w:rsid w:val="001F5E14"/>
    <w:rsid w:val="0020097B"/>
    <w:rsid w:val="00200FD4"/>
    <w:rsid w:val="00201774"/>
    <w:rsid w:val="00201DD3"/>
    <w:rsid w:val="00202329"/>
    <w:rsid w:val="00205397"/>
    <w:rsid w:val="002054AC"/>
    <w:rsid w:val="00206251"/>
    <w:rsid w:val="002066C3"/>
    <w:rsid w:val="002103F6"/>
    <w:rsid w:val="00210594"/>
    <w:rsid w:val="00211591"/>
    <w:rsid w:val="00211636"/>
    <w:rsid w:val="00212D6A"/>
    <w:rsid w:val="00213E8E"/>
    <w:rsid w:val="00215BA5"/>
    <w:rsid w:val="00215F31"/>
    <w:rsid w:val="00223FB4"/>
    <w:rsid w:val="00225BD9"/>
    <w:rsid w:val="00227D0C"/>
    <w:rsid w:val="00232795"/>
    <w:rsid w:val="00235F0B"/>
    <w:rsid w:val="002366EF"/>
    <w:rsid w:val="00241CFE"/>
    <w:rsid w:val="0024354C"/>
    <w:rsid w:val="00243E00"/>
    <w:rsid w:val="002440E1"/>
    <w:rsid w:val="00244600"/>
    <w:rsid w:val="00244A61"/>
    <w:rsid w:val="00246069"/>
    <w:rsid w:val="0024788D"/>
    <w:rsid w:val="002505D0"/>
    <w:rsid w:val="002544B2"/>
    <w:rsid w:val="00254B74"/>
    <w:rsid w:val="00254CEF"/>
    <w:rsid w:val="00255E15"/>
    <w:rsid w:val="00256276"/>
    <w:rsid w:val="00256944"/>
    <w:rsid w:val="00256D99"/>
    <w:rsid w:val="00261983"/>
    <w:rsid w:val="00262E8C"/>
    <w:rsid w:val="00264335"/>
    <w:rsid w:val="00264474"/>
    <w:rsid w:val="00266418"/>
    <w:rsid w:val="00267487"/>
    <w:rsid w:val="00275355"/>
    <w:rsid w:val="00275B28"/>
    <w:rsid w:val="002769B2"/>
    <w:rsid w:val="00276B3B"/>
    <w:rsid w:val="002775F1"/>
    <w:rsid w:val="00277955"/>
    <w:rsid w:val="00283962"/>
    <w:rsid w:val="00286191"/>
    <w:rsid w:val="00287811"/>
    <w:rsid w:val="00290E4C"/>
    <w:rsid w:val="00292358"/>
    <w:rsid w:val="00293315"/>
    <w:rsid w:val="00294B4E"/>
    <w:rsid w:val="00295D37"/>
    <w:rsid w:val="00296661"/>
    <w:rsid w:val="00296F95"/>
    <w:rsid w:val="00297F42"/>
    <w:rsid w:val="002A0F60"/>
    <w:rsid w:val="002A1A4F"/>
    <w:rsid w:val="002A2A8F"/>
    <w:rsid w:val="002A32CF"/>
    <w:rsid w:val="002A5791"/>
    <w:rsid w:val="002A6D5E"/>
    <w:rsid w:val="002B0DC0"/>
    <w:rsid w:val="002B26BC"/>
    <w:rsid w:val="002B6BA9"/>
    <w:rsid w:val="002C171D"/>
    <w:rsid w:val="002C2D6D"/>
    <w:rsid w:val="002C3B1B"/>
    <w:rsid w:val="002C60E4"/>
    <w:rsid w:val="002C78E5"/>
    <w:rsid w:val="002C7DB6"/>
    <w:rsid w:val="002D2C4D"/>
    <w:rsid w:val="002D31D3"/>
    <w:rsid w:val="002D41BF"/>
    <w:rsid w:val="002D4EED"/>
    <w:rsid w:val="002E13E1"/>
    <w:rsid w:val="002E365F"/>
    <w:rsid w:val="002E4259"/>
    <w:rsid w:val="002F060A"/>
    <w:rsid w:val="002F149C"/>
    <w:rsid w:val="002F195E"/>
    <w:rsid w:val="002F2582"/>
    <w:rsid w:val="002F39CC"/>
    <w:rsid w:val="002F3C2E"/>
    <w:rsid w:val="002F5910"/>
    <w:rsid w:val="002F619E"/>
    <w:rsid w:val="00301408"/>
    <w:rsid w:val="003032A3"/>
    <w:rsid w:val="003045CE"/>
    <w:rsid w:val="00304D11"/>
    <w:rsid w:val="00305F86"/>
    <w:rsid w:val="003077E2"/>
    <w:rsid w:val="0031089E"/>
    <w:rsid w:val="0031119A"/>
    <w:rsid w:val="00311371"/>
    <w:rsid w:val="00312567"/>
    <w:rsid w:val="003140FE"/>
    <w:rsid w:val="003159DF"/>
    <w:rsid w:val="00316D84"/>
    <w:rsid w:val="003211B4"/>
    <w:rsid w:val="003224C5"/>
    <w:rsid w:val="00322AD4"/>
    <w:rsid w:val="00323248"/>
    <w:rsid w:val="0032379C"/>
    <w:rsid w:val="003252E7"/>
    <w:rsid w:val="0032608A"/>
    <w:rsid w:val="00326874"/>
    <w:rsid w:val="00326E72"/>
    <w:rsid w:val="003272D4"/>
    <w:rsid w:val="003330F2"/>
    <w:rsid w:val="00334ABB"/>
    <w:rsid w:val="00334E65"/>
    <w:rsid w:val="00334FAC"/>
    <w:rsid w:val="0033509C"/>
    <w:rsid w:val="00335633"/>
    <w:rsid w:val="00340560"/>
    <w:rsid w:val="00341C7F"/>
    <w:rsid w:val="00341CCC"/>
    <w:rsid w:val="003473CD"/>
    <w:rsid w:val="0035089C"/>
    <w:rsid w:val="003514ED"/>
    <w:rsid w:val="003519AE"/>
    <w:rsid w:val="00352FEC"/>
    <w:rsid w:val="00354FB7"/>
    <w:rsid w:val="00355E9F"/>
    <w:rsid w:val="0036012B"/>
    <w:rsid w:val="00362E40"/>
    <w:rsid w:val="00363997"/>
    <w:rsid w:val="00363F00"/>
    <w:rsid w:val="00365058"/>
    <w:rsid w:val="003659EC"/>
    <w:rsid w:val="003660C5"/>
    <w:rsid w:val="003667C5"/>
    <w:rsid w:val="00366E58"/>
    <w:rsid w:val="00370536"/>
    <w:rsid w:val="00370ECE"/>
    <w:rsid w:val="003712AE"/>
    <w:rsid w:val="00371DE2"/>
    <w:rsid w:val="00372616"/>
    <w:rsid w:val="00373DD0"/>
    <w:rsid w:val="00374345"/>
    <w:rsid w:val="003744F7"/>
    <w:rsid w:val="003751E5"/>
    <w:rsid w:val="00377B5C"/>
    <w:rsid w:val="00377E1B"/>
    <w:rsid w:val="0038029F"/>
    <w:rsid w:val="0038482F"/>
    <w:rsid w:val="00384B4B"/>
    <w:rsid w:val="003867A7"/>
    <w:rsid w:val="00390A43"/>
    <w:rsid w:val="00391366"/>
    <w:rsid w:val="00391D5D"/>
    <w:rsid w:val="003936EB"/>
    <w:rsid w:val="00393849"/>
    <w:rsid w:val="0039392C"/>
    <w:rsid w:val="00393F19"/>
    <w:rsid w:val="003940CB"/>
    <w:rsid w:val="00396541"/>
    <w:rsid w:val="003978AB"/>
    <w:rsid w:val="003A0177"/>
    <w:rsid w:val="003A01B6"/>
    <w:rsid w:val="003A035E"/>
    <w:rsid w:val="003A0A5B"/>
    <w:rsid w:val="003A1616"/>
    <w:rsid w:val="003A1618"/>
    <w:rsid w:val="003A1B48"/>
    <w:rsid w:val="003A4245"/>
    <w:rsid w:val="003A4D0C"/>
    <w:rsid w:val="003A5D31"/>
    <w:rsid w:val="003A6E30"/>
    <w:rsid w:val="003B2850"/>
    <w:rsid w:val="003B4381"/>
    <w:rsid w:val="003B4B7D"/>
    <w:rsid w:val="003B7261"/>
    <w:rsid w:val="003C41B0"/>
    <w:rsid w:val="003C466C"/>
    <w:rsid w:val="003C4DC2"/>
    <w:rsid w:val="003C619D"/>
    <w:rsid w:val="003C6F76"/>
    <w:rsid w:val="003D1168"/>
    <w:rsid w:val="003D1EAE"/>
    <w:rsid w:val="003D3DA2"/>
    <w:rsid w:val="003D41D2"/>
    <w:rsid w:val="003D6C65"/>
    <w:rsid w:val="003E1418"/>
    <w:rsid w:val="003E3D78"/>
    <w:rsid w:val="003E5114"/>
    <w:rsid w:val="003E554A"/>
    <w:rsid w:val="003E6A85"/>
    <w:rsid w:val="003F302E"/>
    <w:rsid w:val="003F356D"/>
    <w:rsid w:val="003F37ED"/>
    <w:rsid w:val="003F4B9D"/>
    <w:rsid w:val="003F5566"/>
    <w:rsid w:val="003F6B6A"/>
    <w:rsid w:val="003F7E13"/>
    <w:rsid w:val="0040075A"/>
    <w:rsid w:val="004015C7"/>
    <w:rsid w:val="0040174D"/>
    <w:rsid w:val="00402AEF"/>
    <w:rsid w:val="0040487F"/>
    <w:rsid w:val="00406A1B"/>
    <w:rsid w:val="0040709B"/>
    <w:rsid w:val="00410341"/>
    <w:rsid w:val="00410C11"/>
    <w:rsid w:val="00411231"/>
    <w:rsid w:val="00412245"/>
    <w:rsid w:val="00412EFB"/>
    <w:rsid w:val="004139F9"/>
    <w:rsid w:val="0041763F"/>
    <w:rsid w:val="00417E1D"/>
    <w:rsid w:val="00420962"/>
    <w:rsid w:val="0042482D"/>
    <w:rsid w:val="00426018"/>
    <w:rsid w:val="00431864"/>
    <w:rsid w:val="00431985"/>
    <w:rsid w:val="00432AA4"/>
    <w:rsid w:val="00432F88"/>
    <w:rsid w:val="004333A0"/>
    <w:rsid w:val="00433F82"/>
    <w:rsid w:val="00434B15"/>
    <w:rsid w:val="00435065"/>
    <w:rsid w:val="0043564C"/>
    <w:rsid w:val="004359E2"/>
    <w:rsid w:val="004361CA"/>
    <w:rsid w:val="004370ED"/>
    <w:rsid w:val="004411AC"/>
    <w:rsid w:val="004431E9"/>
    <w:rsid w:val="00444457"/>
    <w:rsid w:val="00444C10"/>
    <w:rsid w:val="00445247"/>
    <w:rsid w:val="004466EF"/>
    <w:rsid w:val="00450326"/>
    <w:rsid w:val="00452A9B"/>
    <w:rsid w:val="00453B0B"/>
    <w:rsid w:val="00457B65"/>
    <w:rsid w:val="00462800"/>
    <w:rsid w:val="00463E4C"/>
    <w:rsid w:val="004647A5"/>
    <w:rsid w:val="004664DA"/>
    <w:rsid w:val="004677E1"/>
    <w:rsid w:val="00470CDD"/>
    <w:rsid w:val="00471349"/>
    <w:rsid w:val="004719A8"/>
    <w:rsid w:val="004737CE"/>
    <w:rsid w:val="00477367"/>
    <w:rsid w:val="00481749"/>
    <w:rsid w:val="00482CA4"/>
    <w:rsid w:val="004860FC"/>
    <w:rsid w:val="004868F3"/>
    <w:rsid w:val="00486C2A"/>
    <w:rsid w:val="00487566"/>
    <w:rsid w:val="00491ADD"/>
    <w:rsid w:val="00491B41"/>
    <w:rsid w:val="00492047"/>
    <w:rsid w:val="00493667"/>
    <w:rsid w:val="00494B32"/>
    <w:rsid w:val="00495276"/>
    <w:rsid w:val="00495857"/>
    <w:rsid w:val="004961F3"/>
    <w:rsid w:val="00496CF4"/>
    <w:rsid w:val="00497191"/>
    <w:rsid w:val="004A0944"/>
    <w:rsid w:val="004A2DC0"/>
    <w:rsid w:val="004A3FFB"/>
    <w:rsid w:val="004A49B4"/>
    <w:rsid w:val="004A6561"/>
    <w:rsid w:val="004B109C"/>
    <w:rsid w:val="004B134A"/>
    <w:rsid w:val="004B242E"/>
    <w:rsid w:val="004B7B49"/>
    <w:rsid w:val="004C2171"/>
    <w:rsid w:val="004C48BE"/>
    <w:rsid w:val="004C7BD5"/>
    <w:rsid w:val="004D0772"/>
    <w:rsid w:val="004D4534"/>
    <w:rsid w:val="004D4AF0"/>
    <w:rsid w:val="004D4EE4"/>
    <w:rsid w:val="004D5791"/>
    <w:rsid w:val="004D76A4"/>
    <w:rsid w:val="004E0597"/>
    <w:rsid w:val="004E16DD"/>
    <w:rsid w:val="004E5A8E"/>
    <w:rsid w:val="004E669E"/>
    <w:rsid w:val="004F2B11"/>
    <w:rsid w:val="004F2E9B"/>
    <w:rsid w:val="004F3A69"/>
    <w:rsid w:val="004F48C5"/>
    <w:rsid w:val="004F5814"/>
    <w:rsid w:val="004F6DFA"/>
    <w:rsid w:val="00501841"/>
    <w:rsid w:val="00502367"/>
    <w:rsid w:val="0050302A"/>
    <w:rsid w:val="00505036"/>
    <w:rsid w:val="00505A82"/>
    <w:rsid w:val="00505B99"/>
    <w:rsid w:val="00505D74"/>
    <w:rsid w:val="00506AF7"/>
    <w:rsid w:val="005075D8"/>
    <w:rsid w:val="00511B04"/>
    <w:rsid w:val="00511D43"/>
    <w:rsid w:val="005123F9"/>
    <w:rsid w:val="00513431"/>
    <w:rsid w:val="005138C5"/>
    <w:rsid w:val="0051515E"/>
    <w:rsid w:val="00524C2A"/>
    <w:rsid w:val="005253D0"/>
    <w:rsid w:val="0052545C"/>
    <w:rsid w:val="005257A5"/>
    <w:rsid w:val="00525970"/>
    <w:rsid w:val="00527FF8"/>
    <w:rsid w:val="0053024C"/>
    <w:rsid w:val="00530C5C"/>
    <w:rsid w:val="005318D2"/>
    <w:rsid w:val="00531FF6"/>
    <w:rsid w:val="005329C2"/>
    <w:rsid w:val="00537405"/>
    <w:rsid w:val="005376C4"/>
    <w:rsid w:val="005422F3"/>
    <w:rsid w:val="00543BC4"/>
    <w:rsid w:val="00544335"/>
    <w:rsid w:val="00545FE8"/>
    <w:rsid w:val="005465F8"/>
    <w:rsid w:val="00546C73"/>
    <w:rsid w:val="00547F96"/>
    <w:rsid w:val="00550AEB"/>
    <w:rsid w:val="00552813"/>
    <w:rsid w:val="005537F9"/>
    <w:rsid w:val="00553AC2"/>
    <w:rsid w:val="00553ACC"/>
    <w:rsid w:val="00554B74"/>
    <w:rsid w:val="005558D2"/>
    <w:rsid w:val="0055671F"/>
    <w:rsid w:val="00556AB0"/>
    <w:rsid w:val="00561298"/>
    <w:rsid w:val="00564514"/>
    <w:rsid w:val="005647EA"/>
    <w:rsid w:val="00564E19"/>
    <w:rsid w:val="00565E79"/>
    <w:rsid w:val="00566C3B"/>
    <w:rsid w:val="005670DC"/>
    <w:rsid w:val="005703DC"/>
    <w:rsid w:val="00570A53"/>
    <w:rsid w:val="00571376"/>
    <w:rsid w:val="00571821"/>
    <w:rsid w:val="00571E65"/>
    <w:rsid w:val="005726EB"/>
    <w:rsid w:val="0057374D"/>
    <w:rsid w:val="00573FA2"/>
    <w:rsid w:val="005764BD"/>
    <w:rsid w:val="00576756"/>
    <w:rsid w:val="00577C93"/>
    <w:rsid w:val="00577F32"/>
    <w:rsid w:val="00580F44"/>
    <w:rsid w:val="0058337D"/>
    <w:rsid w:val="005840DA"/>
    <w:rsid w:val="00584483"/>
    <w:rsid w:val="00585089"/>
    <w:rsid w:val="005850F2"/>
    <w:rsid w:val="00586AD5"/>
    <w:rsid w:val="00587200"/>
    <w:rsid w:val="00590CA8"/>
    <w:rsid w:val="00591B18"/>
    <w:rsid w:val="00592373"/>
    <w:rsid w:val="00592517"/>
    <w:rsid w:val="005925E5"/>
    <w:rsid w:val="005967DB"/>
    <w:rsid w:val="005A05F6"/>
    <w:rsid w:val="005A0D3D"/>
    <w:rsid w:val="005A1018"/>
    <w:rsid w:val="005A2367"/>
    <w:rsid w:val="005A26D3"/>
    <w:rsid w:val="005A4430"/>
    <w:rsid w:val="005A5574"/>
    <w:rsid w:val="005A650C"/>
    <w:rsid w:val="005A7929"/>
    <w:rsid w:val="005A7B4F"/>
    <w:rsid w:val="005B11C3"/>
    <w:rsid w:val="005B2900"/>
    <w:rsid w:val="005B32DC"/>
    <w:rsid w:val="005B34AC"/>
    <w:rsid w:val="005B393E"/>
    <w:rsid w:val="005B4A55"/>
    <w:rsid w:val="005B5EAD"/>
    <w:rsid w:val="005B61B2"/>
    <w:rsid w:val="005B7551"/>
    <w:rsid w:val="005B75E4"/>
    <w:rsid w:val="005C123F"/>
    <w:rsid w:val="005C3D1B"/>
    <w:rsid w:val="005C559E"/>
    <w:rsid w:val="005C59C1"/>
    <w:rsid w:val="005C5D8C"/>
    <w:rsid w:val="005C5E20"/>
    <w:rsid w:val="005C6295"/>
    <w:rsid w:val="005C6F2A"/>
    <w:rsid w:val="005D0F0A"/>
    <w:rsid w:val="005D45BF"/>
    <w:rsid w:val="005D573F"/>
    <w:rsid w:val="005D65C8"/>
    <w:rsid w:val="005E08E1"/>
    <w:rsid w:val="005E1526"/>
    <w:rsid w:val="005E2E33"/>
    <w:rsid w:val="005E3416"/>
    <w:rsid w:val="005E3F1B"/>
    <w:rsid w:val="005E4194"/>
    <w:rsid w:val="005F3CFE"/>
    <w:rsid w:val="005F4B88"/>
    <w:rsid w:val="005F4ECD"/>
    <w:rsid w:val="005F506A"/>
    <w:rsid w:val="005F66E0"/>
    <w:rsid w:val="005F6820"/>
    <w:rsid w:val="005F6A0D"/>
    <w:rsid w:val="005F7185"/>
    <w:rsid w:val="00602A6C"/>
    <w:rsid w:val="0060455A"/>
    <w:rsid w:val="00604755"/>
    <w:rsid w:val="00605010"/>
    <w:rsid w:val="00605AE8"/>
    <w:rsid w:val="00605CC6"/>
    <w:rsid w:val="00612831"/>
    <w:rsid w:val="00612F13"/>
    <w:rsid w:val="00613970"/>
    <w:rsid w:val="006149A8"/>
    <w:rsid w:val="00614E3F"/>
    <w:rsid w:val="00620619"/>
    <w:rsid w:val="00622807"/>
    <w:rsid w:val="00623256"/>
    <w:rsid w:val="0062469E"/>
    <w:rsid w:val="006278B7"/>
    <w:rsid w:val="00630E58"/>
    <w:rsid w:val="006331D6"/>
    <w:rsid w:val="00633C54"/>
    <w:rsid w:val="00633F64"/>
    <w:rsid w:val="006341EF"/>
    <w:rsid w:val="00634679"/>
    <w:rsid w:val="00634B32"/>
    <w:rsid w:val="00635B53"/>
    <w:rsid w:val="006361E5"/>
    <w:rsid w:val="00636EE6"/>
    <w:rsid w:val="00637BF4"/>
    <w:rsid w:val="00640853"/>
    <w:rsid w:val="00640C08"/>
    <w:rsid w:val="006412E3"/>
    <w:rsid w:val="006415C8"/>
    <w:rsid w:val="0064182F"/>
    <w:rsid w:val="0064376B"/>
    <w:rsid w:val="00643DD5"/>
    <w:rsid w:val="00643FA0"/>
    <w:rsid w:val="00644697"/>
    <w:rsid w:val="00645095"/>
    <w:rsid w:val="00647416"/>
    <w:rsid w:val="00652544"/>
    <w:rsid w:val="006528D6"/>
    <w:rsid w:val="00654574"/>
    <w:rsid w:val="006554CE"/>
    <w:rsid w:val="0065562F"/>
    <w:rsid w:val="00655A4E"/>
    <w:rsid w:val="00655EAE"/>
    <w:rsid w:val="006566A1"/>
    <w:rsid w:val="00660A2E"/>
    <w:rsid w:val="00661723"/>
    <w:rsid w:val="00662196"/>
    <w:rsid w:val="00663C1A"/>
    <w:rsid w:val="00664273"/>
    <w:rsid w:val="00664797"/>
    <w:rsid w:val="00664815"/>
    <w:rsid w:val="00665043"/>
    <w:rsid w:val="00665158"/>
    <w:rsid w:val="006661AE"/>
    <w:rsid w:val="006707B2"/>
    <w:rsid w:val="006709AD"/>
    <w:rsid w:val="006720A1"/>
    <w:rsid w:val="0067487F"/>
    <w:rsid w:val="006750FA"/>
    <w:rsid w:val="00676808"/>
    <w:rsid w:val="00676B96"/>
    <w:rsid w:val="0067736B"/>
    <w:rsid w:val="00677E96"/>
    <w:rsid w:val="006802AF"/>
    <w:rsid w:val="0068048E"/>
    <w:rsid w:val="006817BB"/>
    <w:rsid w:val="006836EB"/>
    <w:rsid w:val="00683CF2"/>
    <w:rsid w:val="00685F99"/>
    <w:rsid w:val="00690064"/>
    <w:rsid w:val="00691419"/>
    <w:rsid w:val="00692170"/>
    <w:rsid w:val="00696C43"/>
    <w:rsid w:val="00697530"/>
    <w:rsid w:val="00697B67"/>
    <w:rsid w:val="006A0450"/>
    <w:rsid w:val="006A0DC7"/>
    <w:rsid w:val="006A1379"/>
    <w:rsid w:val="006A314D"/>
    <w:rsid w:val="006A5C1D"/>
    <w:rsid w:val="006A5F6A"/>
    <w:rsid w:val="006A6193"/>
    <w:rsid w:val="006A7DBD"/>
    <w:rsid w:val="006A7ECD"/>
    <w:rsid w:val="006B1464"/>
    <w:rsid w:val="006B315E"/>
    <w:rsid w:val="006B3763"/>
    <w:rsid w:val="006B44B3"/>
    <w:rsid w:val="006C2C3B"/>
    <w:rsid w:val="006C348F"/>
    <w:rsid w:val="006C34D8"/>
    <w:rsid w:val="006C4242"/>
    <w:rsid w:val="006C7267"/>
    <w:rsid w:val="006C72B8"/>
    <w:rsid w:val="006D14D1"/>
    <w:rsid w:val="006D16E5"/>
    <w:rsid w:val="006D283A"/>
    <w:rsid w:val="006D2DD6"/>
    <w:rsid w:val="006D526A"/>
    <w:rsid w:val="006D62F3"/>
    <w:rsid w:val="006D670B"/>
    <w:rsid w:val="006D708F"/>
    <w:rsid w:val="006E0026"/>
    <w:rsid w:val="006E4D04"/>
    <w:rsid w:val="006E68D7"/>
    <w:rsid w:val="006E7E8F"/>
    <w:rsid w:val="006E7FFA"/>
    <w:rsid w:val="006F095D"/>
    <w:rsid w:val="006F1E5D"/>
    <w:rsid w:val="006F27EC"/>
    <w:rsid w:val="006F2914"/>
    <w:rsid w:val="006F4E27"/>
    <w:rsid w:val="006F5C51"/>
    <w:rsid w:val="006F711E"/>
    <w:rsid w:val="006F74C6"/>
    <w:rsid w:val="006F7D8D"/>
    <w:rsid w:val="0070033F"/>
    <w:rsid w:val="007006A7"/>
    <w:rsid w:val="00704088"/>
    <w:rsid w:val="0070409D"/>
    <w:rsid w:val="0071170D"/>
    <w:rsid w:val="00712674"/>
    <w:rsid w:val="007126E5"/>
    <w:rsid w:val="0071379A"/>
    <w:rsid w:val="00714C64"/>
    <w:rsid w:val="00714FE6"/>
    <w:rsid w:val="00716332"/>
    <w:rsid w:val="00717501"/>
    <w:rsid w:val="00722B39"/>
    <w:rsid w:val="00723123"/>
    <w:rsid w:val="00726434"/>
    <w:rsid w:val="00726636"/>
    <w:rsid w:val="0072766E"/>
    <w:rsid w:val="007279F1"/>
    <w:rsid w:val="00727B24"/>
    <w:rsid w:val="00727E78"/>
    <w:rsid w:val="00732282"/>
    <w:rsid w:val="00735586"/>
    <w:rsid w:val="007358F5"/>
    <w:rsid w:val="00735BA3"/>
    <w:rsid w:val="007365BE"/>
    <w:rsid w:val="00740831"/>
    <w:rsid w:val="00741696"/>
    <w:rsid w:val="00742EF3"/>
    <w:rsid w:val="00744188"/>
    <w:rsid w:val="007448B8"/>
    <w:rsid w:val="00746E29"/>
    <w:rsid w:val="00750918"/>
    <w:rsid w:val="00751E93"/>
    <w:rsid w:val="00755443"/>
    <w:rsid w:val="00755689"/>
    <w:rsid w:val="0075574C"/>
    <w:rsid w:val="0075699B"/>
    <w:rsid w:val="00756CC1"/>
    <w:rsid w:val="00756EF2"/>
    <w:rsid w:val="00757504"/>
    <w:rsid w:val="007576A7"/>
    <w:rsid w:val="00760DEF"/>
    <w:rsid w:val="00762AC9"/>
    <w:rsid w:val="00762FE4"/>
    <w:rsid w:val="007635EE"/>
    <w:rsid w:val="007644E9"/>
    <w:rsid w:val="00765475"/>
    <w:rsid w:val="00765835"/>
    <w:rsid w:val="00771AC6"/>
    <w:rsid w:val="007721E5"/>
    <w:rsid w:val="00772371"/>
    <w:rsid w:val="00772659"/>
    <w:rsid w:val="00773313"/>
    <w:rsid w:val="007748F7"/>
    <w:rsid w:val="007755FC"/>
    <w:rsid w:val="00775796"/>
    <w:rsid w:val="00776111"/>
    <w:rsid w:val="00777309"/>
    <w:rsid w:val="00780398"/>
    <w:rsid w:val="00780B39"/>
    <w:rsid w:val="00781201"/>
    <w:rsid w:val="00785738"/>
    <w:rsid w:val="00790BC6"/>
    <w:rsid w:val="0079395B"/>
    <w:rsid w:val="00793A17"/>
    <w:rsid w:val="00793C65"/>
    <w:rsid w:val="00796209"/>
    <w:rsid w:val="007967FC"/>
    <w:rsid w:val="00797423"/>
    <w:rsid w:val="007A0704"/>
    <w:rsid w:val="007A10F7"/>
    <w:rsid w:val="007A171D"/>
    <w:rsid w:val="007A518F"/>
    <w:rsid w:val="007A5332"/>
    <w:rsid w:val="007A65C5"/>
    <w:rsid w:val="007B03AA"/>
    <w:rsid w:val="007B2AD2"/>
    <w:rsid w:val="007B3FDC"/>
    <w:rsid w:val="007B520E"/>
    <w:rsid w:val="007B5714"/>
    <w:rsid w:val="007B613A"/>
    <w:rsid w:val="007B6EFF"/>
    <w:rsid w:val="007B7CBC"/>
    <w:rsid w:val="007C176B"/>
    <w:rsid w:val="007D1EAF"/>
    <w:rsid w:val="007D2281"/>
    <w:rsid w:val="007D24C6"/>
    <w:rsid w:val="007D2746"/>
    <w:rsid w:val="007D47AD"/>
    <w:rsid w:val="007D51F4"/>
    <w:rsid w:val="007D54C6"/>
    <w:rsid w:val="007D580B"/>
    <w:rsid w:val="007D656D"/>
    <w:rsid w:val="007D7646"/>
    <w:rsid w:val="007D7E0B"/>
    <w:rsid w:val="007D7F1D"/>
    <w:rsid w:val="007E0972"/>
    <w:rsid w:val="007E24AC"/>
    <w:rsid w:val="007E2E9B"/>
    <w:rsid w:val="007E3DDF"/>
    <w:rsid w:val="007E55A1"/>
    <w:rsid w:val="007E6A0C"/>
    <w:rsid w:val="007F0BF1"/>
    <w:rsid w:val="007F25F9"/>
    <w:rsid w:val="007F2A69"/>
    <w:rsid w:val="007F3414"/>
    <w:rsid w:val="007F39BA"/>
    <w:rsid w:val="007F4996"/>
    <w:rsid w:val="007F5471"/>
    <w:rsid w:val="007F67DA"/>
    <w:rsid w:val="0080219F"/>
    <w:rsid w:val="00802D11"/>
    <w:rsid w:val="00803455"/>
    <w:rsid w:val="0080491A"/>
    <w:rsid w:val="00806029"/>
    <w:rsid w:val="00807A49"/>
    <w:rsid w:val="008100A3"/>
    <w:rsid w:val="00810CE6"/>
    <w:rsid w:val="00810ECE"/>
    <w:rsid w:val="00812657"/>
    <w:rsid w:val="008135F7"/>
    <w:rsid w:val="0081488D"/>
    <w:rsid w:val="00814D0A"/>
    <w:rsid w:val="00815581"/>
    <w:rsid w:val="00815901"/>
    <w:rsid w:val="008164AB"/>
    <w:rsid w:val="00821FDE"/>
    <w:rsid w:val="00822024"/>
    <w:rsid w:val="00822822"/>
    <w:rsid w:val="0082527B"/>
    <w:rsid w:val="00825546"/>
    <w:rsid w:val="0083373C"/>
    <w:rsid w:val="00833C96"/>
    <w:rsid w:val="008341D0"/>
    <w:rsid w:val="008341DB"/>
    <w:rsid w:val="00835486"/>
    <w:rsid w:val="0083576B"/>
    <w:rsid w:val="00835AFB"/>
    <w:rsid w:val="00836AB8"/>
    <w:rsid w:val="00837AFA"/>
    <w:rsid w:val="00837FC6"/>
    <w:rsid w:val="00844A9F"/>
    <w:rsid w:val="00845ACE"/>
    <w:rsid w:val="00846033"/>
    <w:rsid w:val="00846461"/>
    <w:rsid w:val="00846F6B"/>
    <w:rsid w:val="008475E9"/>
    <w:rsid w:val="00847DC5"/>
    <w:rsid w:val="00850877"/>
    <w:rsid w:val="0085113A"/>
    <w:rsid w:val="008518AB"/>
    <w:rsid w:val="0085364D"/>
    <w:rsid w:val="00853B39"/>
    <w:rsid w:val="008547FD"/>
    <w:rsid w:val="00854BB0"/>
    <w:rsid w:val="00854FC8"/>
    <w:rsid w:val="008560D1"/>
    <w:rsid w:val="00857381"/>
    <w:rsid w:val="00857965"/>
    <w:rsid w:val="00857DAC"/>
    <w:rsid w:val="00862766"/>
    <w:rsid w:val="008717A3"/>
    <w:rsid w:val="00871D37"/>
    <w:rsid w:val="00871EAA"/>
    <w:rsid w:val="00872692"/>
    <w:rsid w:val="00872986"/>
    <w:rsid w:val="00874937"/>
    <w:rsid w:val="0087538B"/>
    <w:rsid w:val="0087743D"/>
    <w:rsid w:val="00881EF7"/>
    <w:rsid w:val="0088323B"/>
    <w:rsid w:val="008838A1"/>
    <w:rsid w:val="008859B5"/>
    <w:rsid w:val="00886D0E"/>
    <w:rsid w:val="00886FDA"/>
    <w:rsid w:val="008878C1"/>
    <w:rsid w:val="00891B9D"/>
    <w:rsid w:val="008927CD"/>
    <w:rsid w:val="00892A55"/>
    <w:rsid w:val="00893333"/>
    <w:rsid w:val="00893F03"/>
    <w:rsid w:val="00895C79"/>
    <w:rsid w:val="00895D50"/>
    <w:rsid w:val="00896FBD"/>
    <w:rsid w:val="008A07E1"/>
    <w:rsid w:val="008A1EF9"/>
    <w:rsid w:val="008A2EAD"/>
    <w:rsid w:val="008A4AA2"/>
    <w:rsid w:val="008A5903"/>
    <w:rsid w:val="008A5A83"/>
    <w:rsid w:val="008A6BF2"/>
    <w:rsid w:val="008B101A"/>
    <w:rsid w:val="008B1988"/>
    <w:rsid w:val="008B242C"/>
    <w:rsid w:val="008B2D51"/>
    <w:rsid w:val="008B30E9"/>
    <w:rsid w:val="008B3EE7"/>
    <w:rsid w:val="008B567D"/>
    <w:rsid w:val="008B56BE"/>
    <w:rsid w:val="008B7B9D"/>
    <w:rsid w:val="008C1499"/>
    <w:rsid w:val="008C3705"/>
    <w:rsid w:val="008C42F5"/>
    <w:rsid w:val="008C5126"/>
    <w:rsid w:val="008C551B"/>
    <w:rsid w:val="008C60C9"/>
    <w:rsid w:val="008C661A"/>
    <w:rsid w:val="008C687C"/>
    <w:rsid w:val="008D02E1"/>
    <w:rsid w:val="008D1A5D"/>
    <w:rsid w:val="008D2595"/>
    <w:rsid w:val="008D3627"/>
    <w:rsid w:val="008D4596"/>
    <w:rsid w:val="008D4EB5"/>
    <w:rsid w:val="008D57EF"/>
    <w:rsid w:val="008D7657"/>
    <w:rsid w:val="008E057E"/>
    <w:rsid w:val="008E0D86"/>
    <w:rsid w:val="008E1A5C"/>
    <w:rsid w:val="008E1D08"/>
    <w:rsid w:val="008E2002"/>
    <w:rsid w:val="008E3201"/>
    <w:rsid w:val="008E3C3B"/>
    <w:rsid w:val="008E57F9"/>
    <w:rsid w:val="008E6574"/>
    <w:rsid w:val="008E7D54"/>
    <w:rsid w:val="008E7D94"/>
    <w:rsid w:val="008F012B"/>
    <w:rsid w:val="008F222B"/>
    <w:rsid w:val="008F3225"/>
    <w:rsid w:val="008F338A"/>
    <w:rsid w:val="008F47BA"/>
    <w:rsid w:val="008F47C9"/>
    <w:rsid w:val="008F5B9E"/>
    <w:rsid w:val="0090052F"/>
    <w:rsid w:val="00900F1A"/>
    <w:rsid w:val="00901808"/>
    <w:rsid w:val="0090298A"/>
    <w:rsid w:val="00903E0E"/>
    <w:rsid w:val="00904138"/>
    <w:rsid w:val="00905980"/>
    <w:rsid w:val="00906FE3"/>
    <w:rsid w:val="009106A3"/>
    <w:rsid w:val="009111EE"/>
    <w:rsid w:val="00911CEF"/>
    <w:rsid w:val="009131B6"/>
    <w:rsid w:val="0091417C"/>
    <w:rsid w:val="009150BA"/>
    <w:rsid w:val="009150E0"/>
    <w:rsid w:val="009158A2"/>
    <w:rsid w:val="00916F1F"/>
    <w:rsid w:val="00917531"/>
    <w:rsid w:val="00917AED"/>
    <w:rsid w:val="009204F6"/>
    <w:rsid w:val="0092319A"/>
    <w:rsid w:val="00923E15"/>
    <w:rsid w:val="00924658"/>
    <w:rsid w:val="00924A97"/>
    <w:rsid w:val="0092540C"/>
    <w:rsid w:val="00925E01"/>
    <w:rsid w:val="009262BC"/>
    <w:rsid w:val="009265B3"/>
    <w:rsid w:val="009321BF"/>
    <w:rsid w:val="00932BC6"/>
    <w:rsid w:val="00936BE3"/>
    <w:rsid w:val="0093708C"/>
    <w:rsid w:val="0093780B"/>
    <w:rsid w:val="009408BC"/>
    <w:rsid w:val="009415ED"/>
    <w:rsid w:val="00942A2A"/>
    <w:rsid w:val="0094405A"/>
    <w:rsid w:val="00944D7C"/>
    <w:rsid w:val="009473BC"/>
    <w:rsid w:val="009534B3"/>
    <w:rsid w:val="00953701"/>
    <w:rsid w:val="0095543D"/>
    <w:rsid w:val="0095573B"/>
    <w:rsid w:val="00956226"/>
    <w:rsid w:val="00957DB7"/>
    <w:rsid w:val="00957F62"/>
    <w:rsid w:val="00961917"/>
    <w:rsid w:val="00963596"/>
    <w:rsid w:val="0096388C"/>
    <w:rsid w:val="00966434"/>
    <w:rsid w:val="009709B8"/>
    <w:rsid w:val="00970C28"/>
    <w:rsid w:val="00970F7F"/>
    <w:rsid w:val="009710F3"/>
    <w:rsid w:val="009718D8"/>
    <w:rsid w:val="00972FBB"/>
    <w:rsid w:val="00973FAD"/>
    <w:rsid w:val="00975023"/>
    <w:rsid w:val="00975EBB"/>
    <w:rsid w:val="00975F65"/>
    <w:rsid w:val="009771A3"/>
    <w:rsid w:val="00981CA2"/>
    <w:rsid w:val="009821AD"/>
    <w:rsid w:val="00982AEA"/>
    <w:rsid w:val="00982E10"/>
    <w:rsid w:val="009867CF"/>
    <w:rsid w:val="00987248"/>
    <w:rsid w:val="0099015B"/>
    <w:rsid w:val="00992781"/>
    <w:rsid w:val="00994A46"/>
    <w:rsid w:val="00996125"/>
    <w:rsid w:val="009A0567"/>
    <w:rsid w:val="009A09D6"/>
    <w:rsid w:val="009A1814"/>
    <w:rsid w:val="009A1EEB"/>
    <w:rsid w:val="009A2862"/>
    <w:rsid w:val="009A2C36"/>
    <w:rsid w:val="009A3C4F"/>
    <w:rsid w:val="009B0391"/>
    <w:rsid w:val="009B065C"/>
    <w:rsid w:val="009B0774"/>
    <w:rsid w:val="009B0D69"/>
    <w:rsid w:val="009B10F4"/>
    <w:rsid w:val="009B2109"/>
    <w:rsid w:val="009B2836"/>
    <w:rsid w:val="009B5392"/>
    <w:rsid w:val="009B5B3F"/>
    <w:rsid w:val="009C03B1"/>
    <w:rsid w:val="009C049E"/>
    <w:rsid w:val="009C480A"/>
    <w:rsid w:val="009C74BF"/>
    <w:rsid w:val="009D0767"/>
    <w:rsid w:val="009D09F9"/>
    <w:rsid w:val="009D0AE6"/>
    <w:rsid w:val="009D2008"/>
    <w:rsid w:val="009D5A06"/>
    <w:rsid w:val="009D699E"/>
    <w:rsid w:val="009E03A3"/>
    <w:rsid w:val="009E12E5"/>
    <w:rsid w:val="009E1F53"/>
    <w:rsid w:val="009E29EB"/>
    <w:rsid w:val="009E2E7A"/>
    <w:rsid w:val="009E3400"/>
    <w:rsid w:val="009E553B"/>
    <w:rsid w:val="009E5DBB"/>
    <w:rsid w:val="009E5EE5"/>
    <w:rsid w:val="009E7752"/>
    <w:rsid w:val="009F0965"/>
    <w:rsid w:val="009F0D54"/>
    <w:rsid w:val="009F0D56"/>
    <w:rsid w:val="009F0FEF"/>
    <w:rsid w:val="009F31A2"/>
    <w:rsid w:val="009F3D5C"/>
    <w:rsid w:val="009F4B7F"/>
    <w:rsid w:val="009F4D2D"/>
    <w:rsid w:val="009F543B"/>
    <w:rsid w:val="009F6A87"/>
    <w:rsid w:val="00A002A6"/>
    <w:rsid w:val="00A01004"/>
    <w:rsid w:val="00A03CD2"/>
    <w:rsid w:val="00A05DEB"/>
    <w:rsid w:val="00A071C3"/>
    <w:rsid w:val="00A073D7"/>
    <w:rsid w:val="00A074A4"/>
    <w:rsid w:val="00A11212"/>
    <w:rsid w:val="00A115EF"/>
    <w:rsid w:val="00A118A2"/>
    <w:rsid w:val="00A11B6C"/>
    <w:rsid w:val="00A12F1F"/>
    <w:rsid w:val="00A1387D"/>
    <w:rsid w:val="00A142E6"/>
    <w:rsid w:val="00A14A0D"/>
    <w:rsid w:val="00A156DF"/>
    <w:rsid w:val="00A15BA1"/>
    <w:rsid w:val="00A1708F"/>
    <w:rsid w:val="00A20ED3"/>
    <w:rsid w:val="00A22420"/>
    <w:rsid w:val="00A25A10"/>
    <w:rsid w:val="00A26A48"/>
    <w:rsid w:val="00A26B6A"/>
    <w:rsid w:val="00A3070B"/>
    <w:rsid w:val="00A31AB4"/>
    <w:rsid w:val="00A32429"/>
    <w:rsid w:val="00A326A3"/>
    <w:rsid w:val="00A33EB8"/>
    <w:rsid w:val="00A35BE7"/>
    <w:rsid w:val="00A36185"/>
    <w:rsid w:val="00A365C1"/>
    <w:rsid w:val="00A369DC"/>
    <w:rsid w:val="00A37D3E"/>
    <w:rsid w:val="00A404DE"/>
    <w:rsid w:val="00A40886"/>
    <w:rsid w:val="00A41AEB"/>
    <w:rsid w:val="00A41BAE"/>
    <w:rsid w:val="00A42FD6"/>
    <w:rsid w:val="00A43497"/>
    <w:rsid w:val="00A43D78"/>
    <w:rsid w:val="00A44376"/>
    <w:rsid w:val="00A4488F"/>
    <w:rsid w:val="00A4548A"/>
    <w:rsid w:val="00A46F7A"/>
    <w:rsid w:val="00A52BA3"/>
    <w:rsid w:val="00A52DCE"/>
    <w:rsid w:val="00A52E11"/>
    <w:rsid w:val="00A53122"/>
    <w:rsid w:val="00A53767"/>
    <w:rsid w:val="00A565D6"/>
    <w:rsid w:val="00A60BF6"/>
    <w:rsid w:val="00A63EBF"/>
    <w:rsid w:val="00A64547"/>
    <w:rsid w:val="00A645EA"/>
    <w:rsid w:val="00A64A76"/>
    <w:rsid w:val="00A65EAA"/>
    <w:rsid w:val="00A65F85"/>
    <w:rsid w:val="00A67DCA"/>
    <w:rsid w:val="00A701C8"/>
    <w:rsid w:val="00A70A9C"/>
    <w:rsid w:val="00A70CA0"/>
    <w:rsid w:val="00A71FC2"/>
    <w:rsid w:val="00A74AEB"/>
    <w:rsid w:val="00A754A0"/>
    <w:rsid w:val="00A76E2B"/>
    <w:rsid w:val="00A804C8"/>
    <w:rsid w:val="00A8201C"/>
    <w:rsid w:val="00A827BA"/>
    <w:rsid w:val="00A83D86"/>
    <w:rsid w:val="00A843FB"/>
    <w:rsid w:val="00A84477"/>
    <w:rsid w:val="00A86BAC"/>
    <w:rsid w:val="00A86DDE"/>
    <w:rsid w:val="00A86F71"/>
    <w:rsid w:val="00A90792"/>
    <w:rsid w:val="00A90F93"/>
    <w:rsid w:val="00A91DBA"/>
    <w:rsid w:val="00A92096"/>
    <w:rsid w:val="00A947C2"/>
    <w:rsid w:val="00A94BEF"/>
    <w:rsid w:val="00A95F03"/>
    <w:rsid w:val="00A9717D"/>
    <w:rsid w:val="00A977FA"/>
    <w:rsid w:val="00A97CC4"/>
    <w:rsid w:val="00AA13D9"/>
    <w:rsid w:val="00AA42D4"/>
    <w:rsid w:val="00AA440E"/>
    <w:rsid w:val="00AA585B"/>
    <w:rsid w:val="00AA74BF"/>
    <w:rsid w:val="00AB163D"/>
    <w:rsid w:val="00AB1E77"/>
    <w:rsid w:val="00AB2F90"/>
    <w:rsid w:val="00AB3474"/>
    <w:rsid w:val="00AB3E29"/>
    <w:rsid w:val="00AB3FAA"/>
    <w:rsid w:val="00AB5AC9"/>
    <w:rsid w:val="00AB6A1B"/>
    <w:rsid w:val="00AB6C48"/>
    <w:rsid w:val="00AC00B1"/>
    <w:rsid w:val="00AC4109"/>
    <w:rsid w:val="00AD1BA4"/>
    <w:rsid w:val="00AD2598"/>
    <w:rsid w:val="00AD2A8E"/>
    <w:rsid w:val="00AD2F1D"/>
    <w:rsid w:val="00AD36C2"/>
    <w:rsid w:val="00AD3D71"/>
    <w:rsid w:val="00AD5D27"/>
    <w:rsid w:val="00AD63A5"/>
    <w:rsid w:val="00AD6676"/>
    <w:rsid w:val="00AD6DFF"/>
    <w:rsid w:val="00AD6EA5"/>
    <w:rsid w:val="00AE02A7"/>
    <w:rsid w:val="00AE03B9"/>
    <w:rsid w:val="00AE1D1A"/>
    <w:rsid w:val="00AE27D8"/>
    <w:rsid w:val="00AE4B12"/>
    <w:rsid w:val="00AE4C4D"/>
    <w:rsid w:val="00AE5147"/>
    <w:rsid w:val="00AE5FE1"/>
    <w:rsid w:val="00AE6D10"/>
    <w:rsid w:val="00AF03B2"/>
    <w:rsid w:val="00AF04B5"/>
    <w:rsid w:val="00AF058E"/>
    <w:rsid w:val="00AF0E81"/>
    <w:rsid w:val="00AF1227"/>
    <w:rsid w:val="00AF2777"/>
    <w:rsid w:val="00AF2B85"/>
    <w:rsid w:val="00AF368F"/>
    <w:rsid w:val="00AF6F13"/>
    <w:rsid w:val="00AF7C74"/>
    <w:rsid w:val="00B00589"/>
    <w:rsid w:val="00B02029"/>
    <w:rsid w:val="00B03949"/>
    <w:rsid w:val="00B041DA"/>
    <w:rsid w:val="00B05E4E"/>
    <w:rsid w:val="00B05F35"/>
    <w:rsid w:val="00B1082E"/>
    <w:rsid w:val="00B15D6E"/>
    <w:rsid w:val="00B206A6"/>
    <w:rsid w:val="00B259FC"/>
    <w:rsid w:val="00B25EDB"/>
    <w:rsid w:val="00B27999"/>
    <w:rsid w:val="00B3014D"/>
    <w:rsid w:val="00B33FC2"/>
    <w:rsid w:val="00B359BA"/>
    <w:rsid w:val="00B35B68"/>
    <w:rsid w:val="00B3626D"/>
    <w:rsid w:val="00B43BBB"/>
    <w:rsid w:val="00B44571"/>
    <w:rsid w:val="00B5008E"/>
    <w:rsid w:val="00B51C31"/>
    <w:rsid w:val="00B52D1F"/>
    <w:rsid w:val="00B5321D"/>
    <w:rsid w:val="00B55CB5"/>
    <w:rsid w:val="00B617DB"/>
    <w:rsid w:val="00B6269D"/>
    <w:rsid w:val="00B62F9D"/>
    <w:rsid w:val="00B63783"/>
    <w:rsid w:val="00B64237"/>
    <w:rsid w:val="00B64315"/>
    <w:rsid w:val="00B66CE1"/>
    <w:rsid w:val="00B710E5"/>
    <w:rsid w:val="00B714F0"/>
    <w:rsid w:val="00B71709"/>
    <w:rsid w:val="00B719C5"/>
    <w:rsid w:val="00B720FA"/>
    <w:rsid w:val="00B7236F"/>
    <w:rsid w:val="00B753BF"/>
    <w:rsid w:val="00B811C8"/>
    <w:rsid w:val="00B81812"/>
    <w:rsid w:val="00B81BF2"/>
    <w:rsid w:val="00B82849"/>
    <w:rsid w:val="00B85023"/>
    <w:rsid w:val="00B86CB3"/>
    <w:rsid w:val="00B87937"/>
    <w:rsid w:val="00B87A34"/>
    <w:rsid w:val="00B911C5"/>
    <w:rsid w:val="00B91A42"/>
    <w:rsid w:val="00B925B1"/>
    <w:rsid w:val="00B93272"/>
    <w:rsid w:val="00B93551"/>
    <w:rsid w:val="00B9384F"/>
    <w:rsid w:val="00B93D65"/>
    <w:rsid w:val="00B950AB"/>
    <w:rsid w:val="00B96370"/>
    <w:rsid w:val="00B9675F"/>
    <w:rsid w:val="00B96932"/>
    <w:rsid w:val="00B9750A"/>
    <w:rsid w:val="00B975CD"/>
    <w:rsid w:val="00B9776B"/>
    <w:rsid w:val="00BA0918"/>
    <w:rsid w:val="00BA12C8"/>
    <w:rsid w:val="00BA20D9"/>
    <w:rsid w:val="00BA2853"/>
    <w:rsid w:val="00BA377D"/>
    <w:rsid w:val="00BA4A35"/>
    <w:rsid w:val="00BA603A"/>
    <w:rsid w:val="00BA61C8"/>
    <w:rsid w:val="00BA6BCF"/>
    <w:rsid w:val="00BB0B81"/>
    <w:rsid w:val="00BB0E2A"/>
    <w:rsid w:val="00BB1120"/>
    <w:rsid w:val="00BB2BD7"/>
    <w:rsid w:val="00BB2DC4"/>
    <w:rsid w:val="00BB3CF8"/>
    <w:rsid w:val="00BB5FC1"/>
    <w:rsid w:val="00BB76A8"/>
    <w:rsid w:val="00BC0112"/>
    <w:rsid w:val="00BC0D60"/>
    <w:rsid w:val="00BC1464"/>
    <w:rsid w:val="00BC1B54"/>
    <w:rsid w:val="00BC2C76"/>
    <w:rsid w:val="00BC3825"/>
    <w:rsid w:val="00BC437A"/>
    <w:rsid w:val="00BC4B9B"/>
    <w:rsid w:val="00BC71F5"/>
    <w:rsid w:val="00BD0ED3"/>
    <w:rsid w:val="00BD1069"/>
    <w:rsid w:val="00BD4C44"/>
    <w:rsid w:val="00BD57F3"/>
    <w:rsid w:val="00BD60AB"/>
    <w:rsid w:val="00BE06B9"/>
    <w:rsid w:val="00BE1B48"/>
    <w:rsid w:val="00BE2024"/>
    <w:rsid w:val="00BE6E64"/>
    <w:rsid w:val="00BF06EE"/>
    <w:rsid w:val="00BF129F"/>
    <w:rsid w:val="00BF2128"/>
    <w:rsid w:val="00BF3B67"/>
    <w:rsid w:val="00BF3EA5"/>
    <w:rsid w:val="00BF4D9C"/>
    <w:rsid w:val="00BF6D1D"/>
    <w:rsid w:val="00C01A6B"/>
    <w:rsid w:val="00C02E8E"/>
    <w:rsid w:val="00C02FC2"/>
    <w:rsid w:val="00C0440F"/>
    <w:rsid w:val="00C063B9"/>
    <w:rsid w:val="00C07EB3"/>
    <w:rsid w:val="00C07FAD"/>
    <w:rsid w:val="00C1357F"/>
    <w:rsid w:val="00C16597"/>
    <w:rsid w:val="00C16A3B"/>
    <w:rsid w:val="00C16B7D"/>
    <w:rsid w:val="00C16D15"/>
    <w:rsid w:val="00C17123"/>
    <w:rsid w:val="00C173E3"/>
    <w:rsid w:val="00C17895"/>
    <w:rsid w:val="00C17C59"/>
    <w:rsid w:val="00C20E71"/>
    <w:rsid w:val="00C20EFE"/>
    <w:rsid w:val="00C22AFF"/>
    <w:rsid w:val="00C237D3"/>
    <w:rsid w:val="00C24963"/>
    <w:rsid w:val="00C2778B"/>
    <w:rsid w:val="00C33D68"/>
    <w:rsid w:val="00C35617"/>
    <w:rsid w:val="00C35AB4"/>
    <w:rsid w:val="00C3623A"/>
    <w:rsid w:val="00C37A6D"/>
    <w:rsid w:val="00C42621"/>
    <w:rsid w:val="00C44E84"/>
    <w:rsid w:val="00C44EE6"/>
    <w:rsid w:val="00C46A37"/>
    <w:rsid w:val="00C46FD5"/>
    <w:rsid w:val="00C51D3E"/>
    <w:rsid w:val="00C528BE"/>
    <w:rsid w:val="00C55763"/>
    <w:rsid w:val="00C55FB7"/>
    <w:rsid w:val="00C5663A"/>
    <w:rsid w:val="00C56746"/>
    <w:rsid w:val="00C567B2"/>
    <w:rsid w:val="00C57843"/>
    <w:rsid w:val="00C621A6"/>
    <w:rsid w:val="00C629B1"/>
    <w:rsid w:val="00C65E77"/>
    <w:rsid w:val="00C6733D"/>
    <w:rsid w:val="00C7009F"/>
    <w:rsid w:val="00C703B9"/>
    <w:rsid w:val="00C70809"/>
    <w:rsid w:val="00C7122B"/>
    <w:rsid w:val="00C72674"/>
    <w:rsid w:val="00C73429"/>
    <w:rsid w:val="00C73C84"/>
    <w:rsid w:val="00C75592"/>
    <w:rsid w:val="00C7590C"/>
    <w:rsid w:val="00C809AA"/>
    <w:rsid w:val="00C83516"/>
    <w:rsid w:val="00C83624"/>
    <w:rsid w:val="00C83C26"/>
    <w:rsid w:val="00C83CF7"/>
    <w:rsid w:val="00C83FBC"/>
    <w:rsid w:val="00C84A7A"/>
    <w:rsid w:val="00C84ADC"/>
    <w:rsid w:val="00C85040"/>
    <w:rsid w:val="00C85881"/>
    <w:rsid w:val="00C85B77"/>
    <w:rsid w:val="00C87EDD"/>
    <w:rsid w:val="00C904EB"/>
    <w:rsid w:val="00C93139"/>
    <w:rsid w:val="00C93A13"/>
    <w:rsid w:val="00C946C8"/>
    <w:rsid w:val="00C9499F"/>
    <w:rsid w:val="00C94CB0"/>
    <w:rsid w:val="00C94D16"/>
    <w:rsid w:val="00C956A1"/>
    <w:rsid w:val="00C95914"/>
    <w:rsid w:val="00C960C8"/>
    <w:rsid w:val="00C96363"/>
    <w:rsid w:val="00C967A7"/>
    <w:rsid w:val="00C96875"/>
    <w:rsid w:val="00C97D4C"/>
    <w:rsid w:val="00CA28C5"/>
    <w:rsid w:val="00CA2E9B"/>
    <w:rsid w:val="00CB0163"/>
    <w:rsid w:val="00CB12E1"/>
    <w:rsid w:val="00CB2290"/>
    <w:rsid w:val="00CB574B"/>
    <w:rsid w:val="00CB70CE"/>
    <w:rsid w:val="00CC2291"/>
    <w:rsid w:val="00CC3A8B"/>
    <w:rsid w:val="00CC4CE1"/>
    <w:rsid w:val="00CC6232"/>
    <w:rsid w:val="00CC6E87"/>
    <w:rsid w:val="00CD1B72"/>
    <w:rsid w:val="00CD6321"/>
    <w:rsid w:val="00CD6CA2"/>
    <w:rsid w:val="00CD7038"/>
    <w:rsid w:val="00CD7861"/>
    <w:rsid w:val="00CE164B"/>
    <w:rsid w:val="00CE1957"/>
    <w:rsid w:val="00CE1DB5"/>
    <w:rsid w:val="00CE4194"/>
    <w:rsid w:val="00CE54DA"/>
    <w:rsid w:val="00CE5F37"/>
    <w:rsid w:val="00CE666B"/>
    <w:rsid w:val="00CE72C0"/>
    <w:rsid w:val="00CE7A88"/>
    <w:rsid w:val="00CF066E"/>
    <w:rsid w:val="00CF1B7C"/>
    <w:rsid w:val="00CF2525"/>
    <w:rsid w:val="00CF31EF"/>
    <w:rsid w:val="00CF353B"/>
    <w:rsid w:val="00CF4F08"/>
    <w:rsid w:val="00CF5903"/>
    <w:rsid w:val="00CF70C7"/>
    <w:rsid w:val="00CF70E8"/>
    <w:rsid w:val="00CF7D58"/>
    <w:rsid w:val="00D02D72"/>
    <w:rsid w:val="00D03E77"/>
    <w:rsid w:val="00D0499D"/>
    <w:rsid w:val="00D04ADC"/>
    <w:rsid w:val="00D055F2"/>
    <w:rsid w:val="00D0646C"/>
    <w:rsid w:val="00D10162"/>
    <w:rsid w:val="00D11BD4"/>
    <w:rsid w:val="00D12689"/>
    <w:rsid w:val="00D15C1B"/>
    <w:rsid w:val="00D234EF"/>
    <w:rsid w:val="00D23701"/>
    <w:rsid w:val="00D241B0"/>
    <w:rsid w:val="00D248C6"/>
    <w:rsid w:val="00D25440"/>
    <w:rsid w:val="00D268E1"/>
    <w:rsid w:val="00D273CB"/>
    <w:rsid w:val="00D27B1E"/>
    <w:rsid w:val="00D27FF4"/>
    <w:rsid w:val="00D308EB"/>
    <w:rsid w:val="00D32B5D"/>
    <w:rsid w:val="00D365C6"/>
    <w:rsid w:val="00D3709F"/>
    <w:rsid w:val="00D37B63"/>
    <w:rsid w:val="00D37E47"/>
    <w:rsid w:val="00D431CA"/>
    <w:rsid w:val="00D44671"/>
    <w:rsid w:val="00D4672A"/>
    <w:rsid w:val="00D536B8"/>
    <w:rsid w:val="00D54B71"/>
    <w:rsid w:val="00D5690F"/>
    <w:rsid w:val="00D572FC"/>
    <w:rsid w:val="00D616CF"/>
    <w:rsid w:val="00D649B3"/>
    <w:rsid w:val="00D65119"/>
    <w:rsid w:val="00D65B24"/>
    <w:rsid w:val="00D67042"/>
    <w:rsid w:val="00D67317"/>
    <w:rsid w:val="00D674A1"/>
    <w:rsid w:val="00D6793E"/>
    <w:rsid w:val="00D702B2"/>
    <w:rsid w:val="00D70AFA"/>
    <w:rsid w:val="00D7209C"/>
    <w:rsid w:val="00D72353"/>
    <w:rsid w:val="00D72E8F"/>
    <w:rsid w:val="00D74E59"/>
    <w:rsid w:val="00D76AEA"/>
    <w:rsid w:val="00D77BA6"/>
    <w:rsid w:val="00D80389"/>
    <w:rsid w:val="00D80C2C"/>
    <w:rsid w:val="00D812A9"/>
    <w:rsid w:val="00D815DA"/>
    <w:rsid w:val="00D826FB"/>
    <w:rsid w:val="00D82FCD"/>
    <w:rsid w:val="00D840D0"/>
    <w:rsid w:val="00D86295"/>
    <w:rsid w:val="00D86CD3"/>
    <w:rsid w:val="00D913C6"/>
    <w:rsid w:val="00D913CB"/>
    <w:rsid w:val="00D9241B"/>
    <w:rsid w:val="00D92746"/>
    <w:rsid w:val="00D92B70"/>
    <w:rsid w:val="00D936BC"/>
    <w:rsid w:val="00D93F5E"/>
    <w:rsid w:val="00D944B8"/>
    <w:rsid w:val="00D9451F"/>
    <w:rsid w:val="00D9538F"/>
    <w:rsid w:val="00DA0625"/>
    <w:rsid w:val="00DA2035"/>
    <w:rsid w:val="00DA205E"/>
    <w:rsid w:val="00DA2728"/>
    <w:rsid w:val="00DA53BA"/>
    <w:rsid w:val="00DA5BAB"/>
    <w:rsid w:val="00DB3578"/>
    <w:rsid w:val="00DB4068"/>
    <w:rsid w:val="00DB6A0A"/>
    <w:rsid w:val="00DB7255"/>
    <w:rsid w:val="00DB768D"/>
    <w:rsid w:val="00DB7E1E"/>
    <w:rsid w:val="00DC0085"/>
    <w:rsid w:val="00DC0472"/>
    <w:rsid w:val="00DC1A3B"/>
    <w:rsid w:val="00DC29B1"/>
    <w:rsid w:val="00DC36F0"/>
    <w:rsid w:val="00DC41F6"/>
    <w:rsid w:val="00DC4AE2"/>
    <w:rsid w:val="00DC4FE4"/>
    <w:rsid w:val="00DC75DA"/>
    <w:rsid w:val="00DD0BF7"/>
    <w:rsid w:val="00DD11F2"/>
    <w:rsid w:val="00DD1B2F"/>
    <w:rsid w:val="00DD3ACB"/>
    <w:rsid w:val="00DD497E"/>
    <w:rsid w:val="00DD52CF"/>
    <w:rsid w:val="00DD537C"/>
    <w:rsid w:val="00DD755E"/>
    <w:rsid w:val="00DE0408"/>
    <w:rsid w:val="00DE2FA1"/>
    <w:rsid w:val="00DE2FF5"/>
    <w:rsid w:val="00DE3664"/>
    <w:rsid w:val="00DE39D5"/>
    <w:rsid w:val="00DE780A"/>
    <w:rsid w:val="00DF0D85"/>
    <w:rsid w:val="00DF1E77"/>
    <w:rsid w:val="00DF2864"/>
    <w:rsid w:val="00DF3476"/>
    <w:rsid w:val="00DF55AB"/>
    <w:rsid w:val="00DF5B4D"/>
    <w:rsid w:val="00E00EB0"/>
    <w:rsid w:val="00E01B25"/>
    <w:rsid w:val="00E02A51"/>
    <w:rsid w:val="00E035F6"/>
    <w:rsid w:val="00E04464"/>
    <w:rsid w:val="00E05145"/>
    <w:rsid w:val="00E062C9"/>
    <w:rsid w:val="00E06829"/>
    <w:rsid w:val="00E115D2"/>
    <w:rsid w:val="00E117E7"/>
    <w:rsid w:val="00E11805"/>
    <w:rsid w:val="00E11921"/>
    <w:rsid w:val="00E11D0A"/>
    <w:rsid w:val="00E15094"/>
    <w:rsid w:val="00E16C6A"/>
    <w:rsid w:val="00E16DF6"/>
    <w:rsid w:val="00E17B77"/>
    <w:rsid w:val="00E17CB9"/>
    <w:rsid w:val="00E206C8"/>
    <w:rsid w:val="00E20F5E"/>
    <w:rsid w:val="00E2262C"/>
    <w:rsid w:val="00E227A8"/>
    <w:rsid w:val="00E2307B"/>
    <w:rsid w:val="00E24790"/>
    <w:rsid w:val="00E25476"/>
    <w:rsid w:val="00E259C6"/>
    <w:rsid w:val="00E25ADD"/>
    <w:rsid w:val="00E2647E"/>
    <w:rsid w:val="00E34B33"/>
    <w:rsid w:val="00E356E6"/>
    <w:rsid w:val="00E36B06"/>
    <w:rsid w:val="00E36CAF"/>
    <w:rsid w:val="00E40050"/>
    <w:rsid w:val="00E41121"/>
    <w:rsid w:val="00E41A70"/>
    <w:rsid w:val="00E45264"/>
    <w:rsid w:val="00E458D2"/>
    <w:rsid w:val="00E462F6"/>
    <w:rsid w:val="00E51290"/>
    <w:rsid w:val="00E52110"/>
    <w:rsid w:val="00E5657C"/>
    <w:rsid w:val="00E56A42"/>
    <w:rsid w:val="00E56DEB"/>
    <w:rsid w:val="00E57009"/>
    <w:rsid w:val="00E578AB"/>
    <w:rsid w:val="00E57997"/>
    <w:rsid w:val="00E614B5"/>
    <w:rsid w:val="00E62DC8"/>
    <w:rsid w:val="00E62F37"/>
    <w:rsid w:val="00E63115"/>
    <w:rsid w:val="00E67192"/>
    <w:rsid w:val="00E714A1"/>
    <w:rsid w:val="00E726E6"/>
    <w:rsid w:val="00E72EBA"/>
    <w:rsid w:val="00E75FA9"/>
    <w:rsid w:val="00E766FE"/>
    <w:rsid w:val="00E77AB0"/>
    <w:rsid w:val="00E81020"/>
    <w:rsid w:val="00E8149F"/>
    <w:rsid w:val="00E81AD6"/>
    <w:rsid w:val="00E83959"/>
    <w:rsid w:val="00E8424D"/>
    <w:rsid w:val="00E84407"/>
    <w:rsid w:val="00E856CC"/>
    <w:rsid w:val="00E85C2F"/>
    <w:rsid w:val="00E86CA9"/>
    <w:rsid w:val="00E87132"/>
    <w:rsid w:val="00E90311"/>
    <w:rsid w:val="00E91245"/>
    <w:rsid w:val="00E929DA"/>
    <w:rsid w:val="00E93DD1"/>
    <w:rsid w:val="00E94190"/>
    <w:rsid w:val="00E96606"/>
    <w:rsid w:val="00E967B8"/>
    <w:rsid w:val="00E975CA"/>
    <w:rsid w:val="00EA4F5E"/>
    <w:rsid w:val="00EA56D6"/>
    <w:rsid w:val="00EA6B3E"/>
    <w:rsid w:val="00EA7ED6"/>
    <w:rsid w:val="00EB12A4"/>
    <w:rsid w:val="00EB29BB"/>
    <w:rsid w:val="00EB3A9A"/>
    <w:rsid w:val="00EB463A"/>
    <w:rsid w:val="00EB4C58"/>
    <w:rsid w:val="00EB5A51"/>
    <w:rsid w:val="00EB7505"/>
    <w:rsid w:val="00EC4A49"/>
    <w:rsid w:val="00EC4BE0"/>
    <w:rsid w:val="00EC601D"/>
    <w:rsid w:val="00ED0698"/>
    <w:rsid w:val="00ED2ACB"/>
    <w:rsid w:val="00ED2D77"/>
    <w:rsid w:val="00ED46CB"/>
    <w:rsid w:val="00ED6FE5"/>
    <w:rsid w:val="00ED7E0B"/>
    <w:rsid w:val="00EE0017"/>
    <w:rsid w:val="00EE0806"/>
    <w:rsid w:val="00EE17A3"/>
    <w:rsid w:val="00EE2349"/>
    <w:rsid w:val="00EE2827"/>
    <w:rsid w:val="00EE29BA"/>
    <w:rsid w:val="00EE2C96"/>
    <w:rsid w:val="00EE339A"/>
    <w:rsid w:val="00EE39BF"/>
    <w:rsid w:val="00EE4C7F"/>
    <w:rsid w:val="00EE6A2A"/>
    <w:rsid w:val="00EE6CA3"/>
    <w:rsid w:val="00EE7CD4"/>
    <w:rsid w:val="00EF0D30"/>
    <w:rsid w:val="00EF0F79"/>
    <w:rsid w:val="00EF1EDA"/>
    <w:rsid w:val="00EF3664"/>
    <w:rsid w:val="00EF3893"/>
    <w:rsid w:val="00EF474C"/>
    <w:rsid w:val="00EF4AF6"/>
    <w:rsid w:val="00EF5A72"/>
    <w:rsid w:val="00EF71A2"/>
    <w:rsid w:val="00F0410A"/>
    <w:rsid w:val="00F049FA"/>
    <w:rsid w:val="00F065D3"/>
    <w:rsid w:val="00F068E3"/>
    <w:rsid w:val="00F06BEA"/>
    <w:rsid w:val="00F071E3"/>
    <w:rsid w:val="00F0732E"/>
    <w:rsid w:val="00F07BC8"/>
    <w:rsid w:val="00F10009"/>
    <w:rsid w:val="00F1046F"/>
    <w:rsid w:val="00F105E6"/>
    <w:rsid w:val="00F12574"/>
    <w:rsid w:val="00F16406"/>
    <w:rsid w:val="00F16A66"/>
    <w:rsid w:val="00F1704E"/>
    <w:rsid w:val="00F17303"/>
    <w:rsid w:val="00F23951"/>
    <w:rsid w:val="00F23F9B"/>
    <w:rsid w:val="00F250B7"/>
    <w:rsid w:val="00F250FF"/>
    <w:rsid w:val="00F2568E"/>
    <w:rsid w:val="00F26546"/>
    <w:rsid w:val="00F30E90"/>
    <w:rsid w:val="00F30EA4"/>
    <w:rsid w:val="00F30F14"/>
    <w:rsid w:val="00F31A2D"/>
    <w:rsid w:val="00F35147"/>
    <w:rsid w:val="00F36500"/>
    <w:rsid w:val="00F3662B"/>
    <w:rsid w:val="00F36CCF"/>
    <w:rsid w:val="00F37C89"/>
    <w:rsid w:val="00F41362"/>
    <w:rsid w:val="00F46822"/>
    <w:rsid w:val="00F5037E"/>
    <w:rsid w:val="00F51598"/>
    <w:rsid w:val="00F52707"/>
    <w:rsid w:val="00F53B41"/>
    <w:rsid w:val="00F549FB"/>
    <w:rsid w:val="00F54A1A"/>
    <w:rsid w:val="00F55704"/>
    <w:rsid w:val="00F55812"/>
    <w:rsid w:val="00F55F1A"/>
    <w:rsid w:val="00F56D82"/>
    <w:rsid w:val="00F57A10"/>
    <w:rsid w:val="00F57EF5"/>
    <w:rsid w:val="00F6109A"/>
    <w:rsid w:val="00F62073"/>
    <w:rsid w:val="00F625BD"/>
    <w:rsid w:val="00F62DA7"/>
    <w:rsid w:val="00F63E81"/>
    <w:rsid w:val="00F65686"/>
    <w:rsid w:val="00F65F17"/>
    <w:rsid w:val="00F66765"/>
    <w:rsid w:val="00F66CA6"/>
    <w:rsid w:val="00F678FB"/>
    <w:rsid w:val="00F702E6"/>
    <w:rsid w:val="00F7154E"/>
    <w:rsid w:val="00F73889"/>
    <w:rsid w:val="00F73B55"/>
    <w:rsid w:val="00F75A2A"/>
    <w:rsid w:val="00F760CA"/>
    <w:rsid w:val="00F76F4E"/>
    <w:rsid w:val="00F80F09"/>
    <w:rsid w:val="00F81219"/>
    <w:rsid w:val="00F81A45"/>
    <w:rsid w:val="00F81DED"/>
    <w:rsid w:val="00F82B1A"/>
    <w:rsid w:val="00F82DE8"/>
    <w:rsid w:val="00F8347F"/>
    <w:rsid w:val="00F8651C"/>
    <w:rsid w:val="00F911A1"/>
    <w:rsid w:val="00F93952"/>
    <w:rsid w:val="00F93B0B"/>
    <w:rsid w:val="00F93E57"/>
    <w:rsid w:val="00F969F6"/>
    <w:rsid w:val="00F97359"/>
    <w:rsid w:val="00FA0130"/>
    <w:rsid w:val="00FA034F"/>
    <w:rsid w:val="00FA0B0A"/>
    <w:rsid w:val="00FA0EA6"/>
    <w:rsid w:val="00FA1266"/>
    <w:rsid w:val="00FA19D9"/>
    <w:rsid w:val="00FA34A1"/>
    <w:rsid w:val="00FA3B67"/>
    <w:rsid w:val="00FA634C"/>
    <w:rsid w:val="00FA6FA4"/>
    <w:rsid w:val="00FA71D6"/>
    <w:rsid w:val="00FB0ED1"/>
    <w:rsid w:val="00FB1A7C"/>
    <w:rsid w:val="00FB499A"/>
    <w:rsid w:val="00FB5904"/>
    <w:rsid w:val="00FB6278"/>
    <w:rsid w:val="00FB6BB9"/>
    <w:rsid w:val="00FB6D01"/>
    <w:rsid w:val="00FC446B"/>
    <w:rsid w:val="00FC44B6"/>
    <w:rsid w:val="00FC4B0E"/>
    <w:rsid w:val="00FC50FE"/>
    <w:rsid w:val="00FC518F"/>
    <w:rsid w:val="00FD1144"/>
    <w:rsid w:val="00FD165B"/>
    <w:rsid w:val="00FD2878"/>
    <w:rsid w:val="00FD30EE"/>
    <w:rsid w:val="00FD3C9D"/>
    <w:rsid w:val="00FD5C02"/>
    <w:rsid w:val="00FD6E0C"/>
    <w:rsid w:val="00FE324D"/>
    <w:rsid w:val="00FE3F6C"/>
    <w:rsid w:val="00FE5B6E"/>
    <w:rsid w:val="00FE6209"/>
    <w:rsid w:val="00FE7057"/>
    <w:rsid w:val="00FF0B8F"/>
    <w:rsid w:val="00FF0C14"/>
    <w:rsid w:val="00FF1239"/>
    <w:rsid w:val="00FF176A"/>
    <w:rsid w:val="00FF18C0"/>
    <w:rsid w:val="00FF3906"/>
    <w:rsid w:val="00FF401F"/>
    <w:rsid w:val="00FF4251"/>
    <w:rsid w:val="00FF4D9F"/>
    <w:rsid w:val="00FF7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88628-1C55-4024-9927-37B2FB3A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7FC"/>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1B67FC"/>
    <w:pPr>
      <w:keepNext/>
      <w:spacing w:after="0" w:line="240" w:lineRule="auto"/>
      <w:outlineLvl w:val="0"/>
    </w:pPr>
    <w:rPr>
      <w:rFonts w:ascii="Times New Roman" w:eastAsia="Times New Roman" w:hAnsi="Times New Roman" w:cs="Times New Roman"/>
      <w:b/>
      <w:sz w:val="32"/>
      <w:szCs w:val="20"/>
    </w:rPr>
  </w:style>
  <w:style w:type="paragraph" w:styleId="2">
    <w:name w:val="heading 2"/>
    <w:aliases w:val="!Разделы документа"/>
    <w:basedOn w:val="a"/>
    <w:link w:val="20"/>
    <w:uiPriority w:val="9"/>
    <w:qFormat/>
    <w:rsid w:val="001B67FC"/>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1B67FC"/>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1B67FC"/>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1B67FC"/>
    <w:rPr>
      <w:rFonts w:ascii="Times New Roman" w:eastAsia="Times New Roman" w:hAnsi="Times New Roman" w:cs="Times New Roman"/>
      <w:b/>
      <w:sz w:val="32"/>
      <w:szCs w:val="20"/>
    </w:rPr>
  </w:style>
  <w:style w:type="character" w:customStyle="1" w:styleId="20">
    <w:name w:val="Заголовок 2 Знак"/>
    <w:aliases w:val="!Разделы документа Знак"/>
    <w:basedOn w:val="a0"/>
    <w:link w:val="2"/>
    <w:uiPriority w:val="9"/>
    <w:rsid w:val="001B67F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1B67F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1B67FC"/>
    <w:rPr>
      <w:rFonts w:ascii="Arial" w:eastAsia="Times New Roman" w:hAnsi="Arial" w:cs="Times New Roman"/>
      <w:b/>
      <w:bCs/>
      <w:sz w:val="26"/>
      <w:szCs w:val="28"/>
      <w:lang w:eastAsia="ru-RU"/>
    </w:rPr>
  </w:style>
  <w:style w:type="paragraph" w:customStyle="1" w:styleId="ConsPlusNormal">
    <w:name w:val="ConsPlusNormal"/>
    <w:link w:val="ConsPlusNormal0"/>
    <w:rsid w:val="001B67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67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67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67FC"/>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B67FC"/>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B67FC"/>
    <w:rPr>
      <w:rFonts w:ascii="Calibri" w:eastAsia="Times New Roman" w:hAnsi="Calibri" w:cs="Times New Roman"/>
      <w:lang w:eastAsia="ru-RU"/>
    </w:rPr>
  </w:style>
  <w:style w:type="paragraph" w:styleId="a5">
    <w:name w:val="Balloon Text"/>
    <w:basedOn w:val="a"/>
    <w:link w:val="a6"/>
    <w:uiPriority w:val="99"/>
    <w:unhideWhenUsed/>
    <w:rsid w:val="001B67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1B67FC"/>
    <w:rPr>
      <w:rFonts w:ascii="Segoe UI" w:hAnsi="Segoe UI" w:cs="Segoe UI"/>
      <w:sz w:val="18"/>
      <w:szCs w:val="18"/>
    </w:rPr>
  </w:style>
  <w:style w:type="numbering" w:customStyle="1" w:styleId="11">
    <w:name w:val="Нет списка1"/>
    <w:next w:val="a2"/>
    <w:uiPriority w:val="99"/>
    <w:semiHidden/>
    <w:unhideWhenUsed/>
    <w:rsid w:val="001B67FC"/>
  </w:style>
  <w:style w:type="paragraph" w:customStyle="1" w:styleId="FR1">
    <w:name w:val="FR1"/>
    <w:rsid w:val="001B67FC"/>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B67FC"/>
  </w:style>
  <w:style w:type="character" w:styleId="a8">
    <w:name w:val="Emphasis"/>
    <w:uiPriority w:val="20"/>
    <w:qFormat/>
    <w:rsid w:val="001B67FC"/>
    <w:rPr>
      <w:i/>
      <w:iCs/>
    </w:rPr>
  </w:style>
  <w:style w:type="character" w:styleId="a9">
    <w:name w:val="Hyperlink"/>
    <w:uiPriority w:val="99"/>
    <w:unhideWhenUsed/>
    <w:rsid w:val="001B67FC"/>
    <w:rPr>
      <w:color w:val="0000FF"/>
      <w:u w:val="single"/>
    </w:rPr>
  </w:style>
  <w:style w:type="paragraph" w:styleId="aa">
    <w:name w:val="Title"/>
    <w:basedOn w:val="a"/>
    <w:next w:val="a"/>
    <w:link w:val="ab"/>
    <w:qFormat/>
    <w:rsid w:val="001B67FC"/>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rsid w:val="001B67FC"/>
    <w:rPr>
      <w:rFonts w:ascii="Cambria" w:eastAsia="Times New Roman" w:hAnsi="Cambria" w:cs="Times New Roman"/>
      <w:b/>
      <w:bCs/>
      <w:kern w:val="28"/>
      <w:sz w:val="32"/>
      <w:szCs w:val="32"/>
    </w:rPr>
  </w:style>
  <w:style w:type="paragraph" w:styleId="ac">
    <w:name w:val="header"/>
    <w:basedOn w:val="a"/>
    <w:link w:val="ad"/>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B67FC"/>
    <w:rPr>
      <w:rFonts w:ascii="Calibri" w:eastAsia="Calibri" w:hAnsi="Calibri" w:cs="Times New Roman"/>
    </w:rPr>
  </w:style>
  <w:style w:type="paragraph" w:styleId="ae">
    <w:name w:val="footer"/>
    <w:basedOn w:val="a"/>
    <w:link w:val="af"/>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B67FC"/>
    <w:rPr>
      <w:rFonts w:ascii="Calibri" w:eastAsia="Calibri" w:hAnsi="Calibri" w:cs="Times New Roman"/>
    </w:rPr>
  </w:style>
  <w:style w:type="paragraph" w:styleId="af0">
    <w:name w:val="List Paragraph"/>
    <w:aliases w:val="Варианты ответов"/>
    <w:basedOn w:val="a"/>
    <w:link w:val="af1"/>
    <w:uiPriority w:val="34"/>
    <w:qFormat/>
    <w:rsid w:val="001B67FC"/>
    <w:pPr>
      <w:spacing w:after="0" w:line="240" w:lineRule="auto"/>
      <w:ind w:left="708"/>
    </w:pPr>
    <w:rPr>
      <w:rFonts w:ascii="Calibri" w:eastAsia="Calibri" w:hAnsi="Calibri" w:cs="Times New Roman"/>
    </w:rPr>
  </w:style>
  <w:style w:type="table" w:styleId="af2">
    <w:name w:val="Table Grid"/>
    <w:basedOn w:val="a1"/>
    <w:uiPriority w:val="39"/>
    <w:rsid w:val="001B67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unhideWhenUsed/>
    <w:rsid w:val="001B67FC"/>
    <w:pPr>
      <w:spacing w:after="0" w:line="240" w:lineRule="auto"/>
    </w:pPr>
    <w:rPr>
      <w:rFonts w:ascii="Calibri" w:eastAsia="Calibri" w:hAnsi="Calibri" w:cs="Times New Roman"/>
      <w:sz w:val="20"/>
      <w:szCs w:val="20"/>
    </w:rPr>
  </w:style>
  <w:style w:type="character" w:customStyle="1" w:styleId="af4">
    <w:name w:val="Текст сноски Знак"/>
    <w:basedOn w:val="a0"/>
    <w:link w:val="af3"/>
    <w:uiPriority w:val="99"/>
    <w:rsid w:val="001B67FC"/>
    <w:rPr>
      <w:rFonts w:ascii="Calibri" w:eastAsia="Calibri" w:hAnsi="Calibri" w:cs="Times New Roman"/>
      <w:sz w:val="20"/>
      <w:szCs w:val="20"/>
    </w:rPr>
  </w:style>
  <w:style w:type="numbering" w:customStyle="1" w:styleId="110">
    <w:name w:val="Нет списка11"/>
    <w:next w:val="a2"/>
    <w:uiPriority w:val="99"/>
    <w:semiHidden/>
    <w:unhideWhenUsed/>
    <w:rsid w:val="001B67FC"/>
  </w:style>
  <w:style w:type="character" w:styleId="af5">
    <w:name w:val="FollowedHyperlink"/>
    <w:basedOn w:val="a0"/>
    <w:uiPriority w:val="99"/>
    <w:unhideWhenUsed/>
    <w:rsid w:val="001B67FC"/>
    <w:rPr>
      <w:color w:val="954F72" w:themeColor="followedHyperlink"/>
      <w:u w:val="single"/>
    </w:rPr>
  </w:style>
  <w:style w:type="paragraph" w:styleId="21">
    <w:name w:val="Body Text Indent 2"/>
    <w:basedOn w:val="a"/>
    <w:link w:val="22"/>
    <w:uiPriority w:val="99"/>
    <w:unhideWhenUsed/>
    <w:rsid w:val="001B67FC"/>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1B67FC"/>
    <w:rPr>
      <w:rFonts w:ascii="Times New Roman" w:eastAsia="Times New Roman" w:hAnsi="Times New Roman" w:cs="Times New Roman"/>
      <w:sz w:val="28"/>
      <w:szCs w:val="28"/>
      <w:lang w:eastAsia="ru-RU"/>
    </w:rPr>
  </w:style>
  <w:style w:type="paragraph" w:customStyle="1" w:styleId="ConsPlusTextList">
    <w:name w:val="ConsPlusTextList"/>
    <w:rsid w:val="001B67F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B67F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6">
    <w:name w:val="caption"/>
    <w:basedOn w:val="a"/>
    <w:next w:val="a"/>
    <w:qFormat/>
    <w:rsid w:val="001B67FC"/>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uiPriority w:val="99"/>
    <w:locked/>
    <w:rsid w:val="001B67FC"/>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1B67FC"/>
    <w:rPr>
      <w:rFonts w:ascii="Times New Roman" w:eastAsia="Times New Roman" w:hAnsi="Times New Roman" w:cs="Times New Roman"/>
      <w:sz w:val="24"/>
      <w:szCs w:val="24"/>
      <w:lang w:eastAsia="ru-RU"/>
    </w:rPr>
  </w:style>
  <w:style w:type="paragraph" w:customStyle="1" w:styleId="23">
    <w:name w:val="заголовок 2"/>
    <w:basedOn w:val="a"/>
    <w:rsid w:val="001B67FC"/>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7">
    <w:name w:val="endnote text"/>
    <w:basedOn w:val="a"/>
    <w:link w:val="af8"/>
    <w:uiPriority w:val="99"/>
    <w:semiHidden/>
    <w:unhideWhenUsed/>
    <w:rsid w:val="001B67FC"/>
    <w:pPr>
      <w:spacing w:after="0" w:line="240" w:lineRule="auto"/>
    </w:pPr>
    <w:rPr>
      <w:rFonts w:ascii="Calibri" w:eastAsia="Times New Roman" w:hAnsi="Calibri" w:cs="Times New Roman"/>
      <w:sz w:val="20"/>
      <w:szCs w:val="20"/>
    </w:rPr>
  </w:style>
  <w:style w:type="character" w:customStyle="1" w:styleId="af8">
    <w:name w:val="Текст концевой сноски Знак"/>
    <w:basedOn w:val="a0"/>
    <w:link w:val="af7"/>
    <w:uiPriority w:val="99"/>
    <w:semiHidden/>
    <w:rsid w:val="001B67FC"/>
    <w:rPr>
      <w:rFonts w:ascii="Calibri" w:eastAsia="Times New Roman" w:hAnsi="Calibri" w:cs="Times New Roman"/>
      <w:sz w:val="20"/>
      <w:szCs w:val="20"/>
    </w:rPr>
  </w:style>
  <w:style w:type="character" w:styleId="af9">
    <w:name w:val="footnote reference"/>
    <w:basedOn w:val="a0"/>
    <w:uiPriority w:val="99"/>
    <w:semiHidden/>
    <w:unhideWhenUsed/>
    <w:rsid w:val="001B67FC"/>
    <w:rPr>
      <w:rFonts w:cs="Times New Roman"/>
      <w:vertAlign w:val="superscript"/>
    </w:rPr>
  </w:style>
  <w:style w:type="character" w:styleId="afa">
    <w:name w:val="endnote reference"/>
    <w:basedOn w:val="a0"/>
    <w:uiPriority w:val="99"/>
    <w:semiHidden/>
    <w:unhideWhenUsed/>
    <w:rsid w:val="001B67FC"/>
    <w:rPr>
      <w:rFonts w:cs="Times New Roman"/>
      <w:vertAlign w:val="superscript"/>
    </w:rPr>
  </w:style>
  <w:style w:type="paragraph" w:customStyle="1" w:styleId="formattext">
    <w:name w:val="formattext"/>
    <w:basedOn w:val="a"/>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annotation reference"/>
    <w:basedOn w:val="a0"/>
    <w:uiPriority w:val="99"/>
    <w:semiHidden/>
    <w:unhideWhenUsed/>
    <w:rsid w:val="001B67FC"/>
    <w:rPr>
      <w:rFonts w:cs="Times New Roman"/>
      <w:sz w:val="16"/>
    </w:rPr>
  </w:style>
  <w:style w:type="paragraph" w:styleId="afc">
    <w:name w:val="annotation text"/>
    <w:aliases w:val="!Равноширинный текст документа"/>
    <w:basedOn w:val="a"/>
    <w:link w:val="afd"/>
    <w:uiPriority w:val="99"/>
    <w:unhideWhenUsed/>
    <w:rsid w:val="001B67FC"/>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aliases w:val="!Равноширинный текст документа Знак"/>
    <w:basedOn w:val="a0"/>
    <w:link w:val="afc"/>
    <w:uiPriority w:val="99"/>
    <w:rsid w:val="001B67FC"/>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1B67FC"/>
    <w:rPr>
      <w:b/>
      <w:bCs/>
    </w:rPr>
  </w:style>
  <w:style w:type="character" w:customStyle="1" w:styleId="aff">
    <w:name w:val="Тема примечания Знак"/>
    <w:basedOn w:val="afd"/>
    <w:link w:val="afe"/>
    <w:uiPriority w:val="99"/>
    <w:semiHidden/>
    <w:rsid w:val="001B67FC"/>
    <w:rPr>
      <w:rFonts w:ascii="Times New Roman" w:eastAsia="Times New Roman" w:hAnsi="Times New Roman" w:cs="Times New Roman"/>
      <w:b/>
      <w:bCs/>
      <w:sz w:val="20"/>
      <w:szCs w:val="20"/>
      <w:lang w:eastAsia="ru-RU"/>
    </w:rPr>
  </w:style>
  <w:style w:type="table" w:customStyle="1" w:styleId="13">
    <w:name w:val="Сетка таблицы1"/>
    <w:basedOn w:val="a1"/>
    <w:next w:val="af2"/>
    <w:uiPriority w:val="59"/>
    <w:rsid w:val="001B67F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Нормальный (таблица)"/>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1">
    <w:name w:val="Прижатый влево"/>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2">
    <w:name w:val="page number"/>
    <w:basedOn w:val="a0"/>
    <w:uiPriority w:val="99"/>
    <w:rsid w:val="001B67FC"/>
    <w:rPr>
      <w:rFonts w:cs="Times New Roman"/>
    </w:rPr>
  </w:style>
  <w:style w:type="paragraph" w:customStyle="1" w:styleId="--">
    <w:name w:val="- СТРАНИЦА -"/>
    <w:rsid w:val="001B67FC"/>
    <w:pPr>
      <w:spacing w:after="0" w:line="240" w:lineRule="auto"/>
    </w:pPr>
    <w:rPr>
      <w:rFonts w:ascii="Times New Roman" w:eastAsia="Times New Roman" w:hAnsi="Times New Roman" w:cs="Times New Roman"/>
      <w:sz w:val="24"/>
      <w:szCs w:val="24"/>
      <w:lang w:eastAsia="ru-RU"/>
    </w:rPr>
  </w:style>
  <w:style w:type="paragraph" w:styleId="aff3">
    <w:name w:val="Body Text Indent"/>
    <w:basedOn w:val="a"/>
    <w:link w:val="aff4"/>
    <w:uiPriority w:val="99"/>
    <w:rsid w:val="001B67FC"/>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4">
    <w:name w:val="Основной текст с отступом Знак"/>
    <w:basedOn w:val="a0"/>
    <w:link w:val="aff3"/>
    <w:uiPriority w:val="99"/>
    <w:rsid w:val="001B67FC"/>
    <w:rPr>
      <w:rFonts w:ascii="Arial" w:eastAsia="Times New Roman" w:hAnsi="Arial" w:cs="Times New Roman"/>
      <w:color w:val="000000"/>
      <w:sz w:val="28"/>
      <w:szCs w:val="28"/>
      <w:shd w:val="clear" w:color="auto" w:fill="FFFFFF"/>
      <w:lang w:eastAsia="ru-RU"/>
    </w:rPr>
  </w:style>
  <w:style w:type="paragraph" w:customStyle="1" w:styleId="aff5">
    <w:name w:val="Автозамена"/>
    <w:rsid w:val="001B67FC"/>
    <w:pPr>
      <w:spacing w:after="0" w:line="240" w:lineRule="auto"/>
    </w:pPr>
    <w:rPr>
      <w:rFonts w:ascii="Times New Roman" w:eastAsia="Times New Roman" w:hAnsi="Times New Roman" w:cs="Times New Roman"/>
      <w:sz w:val="24"/>
      <w:szCs w:val="24"/>
      <w:lang w:eastAsia="ru-RU"/>
    </w:rPr>
  </w:style>
  <w:style w:type="paragraph" w:customStyle="1" w:styleId="aff6">
    <w:name w:val="Знак"/>
    <w:basedOn w:val="a"/>
    <w:rsid w:val="001B67FC"/>
    <w:pPr>
      <w:spacing w:after="0" w:line="240" w:lineRule="auto"/>
      <w:ind w:firstLine="567"/>
      <w:jc w:val="both"/>
    </w:pPr>
    <w:rPr>
      <w:rFonts w:ascii="Verdana" w:eastAsia="Times New Roman" w:hAnsi="Verdana" w:cs="Verdana"/>
      <w:sz w:val="20"/>
      <w:szCs w:val="20"/>
      <w:lang w:val="en-US"/>
    </w:rPr>
  </w:style>
  <w:style w:type="paragraph" w:styleId="aff7">
    <w:name w:val="Plain Text"/>
    <w:basedOn w:val="a"/>
    <w:link w:val="aff8"/>
    <w:uiPriority w:val="99"/>
    <w:rsid w:val="001B67FC"/>
    <w:pPr>
      <w:spacing w:after="0" w:line="240" w:lineRule="auto"/>
      <w:ind w:firstLine="567"/>
      <w:jc w:val="both"/>
    </w:pPr>
    <w:rPr>
      <w:rFonts w:ascii="Courier New" w:eastAsia="Times New Roman" w:hAnsi="Courier New" w:cs="Times New Roman"/>
      <w:sz w:val="20"/>
      <w:szCs w:val="20"/>
      <w:lang w:eastAsia="ru-RU"/>
    </w:rPr>
  </w:style>
  <w:style w:type="character" w:customStyle="1" w:styleId="aff8">
    <w:name w:val="Текст Знак"/>
    <w:basedOn w:val="a0"/>
    <w:link w:val="aff7"/>
    <w:uiPriority w:val="99"/>
    <w:rsid w:val="001B67FC"/>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1B67FC"/>
    <w:rPr>
      <w:rFonts w:ascii="Times New Roman" w:hAnsi="Times New Roman"/>
      <w:sz w:val="24"/>
    </w:rPr>
  </w:style>
  <w:style w:type="paragraph" w:customStyle="1" w:styleId="Title">
    <w:name w:val="Title!Название НПА"/>
    <w:basedOn w:val="a"/>
    <w:rsid w:val="001B67FC"/>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9">
    <w:name w:val="Гипертекстовая ссылка"/>
    <w:uiPriority w:val="99"/>
    <w:rsid w:val="001B67FC"/>
    <w:rPr>
      <w:b/>
      <w:color w:val="008000"/>
    </w:rPr>
  </w:style>
  <w:style w:type="character" w:customStyle="1" w:styleId="FontStyle11">
    <w:name w:val="Font Style11"/>
    <w:uiPriority w:val="99"/>
    <w:rsid w:val="001B67FC"/>
    <w:rPr>
      <w:rFonts w:ascii="Times New Roman" w:hAnsi="Times New Roman"/>
      <w:b/>
      <w:sz w:val="22"/>
    </w:rPr>
  </w:style>
  <w:style w:type="character" w:customStyle="1" w:styleId="affa">
    <w:name w:val="Цветовое выделение"/>
    <w:uiPriority w:val="99"/>
    <w:rsid w:val="001B67FC"/>
    <w:rPr>
      <w:b/>
      <w:color w:val="000080"/>
    </w:rPr>
  </w:style>
  <w:style w:type="character" w:styleId="HTML">
    <w:name w:val="HTML Variable"/>
    <w:aliases w:val="!Ссылки в документе"/>
    <w:basedOn w:val="a0"/>
    <w:uiPriority w:val="99"/>
    <w:rsid w:val="001B67FC"/>
    <w:rPr>
      <w:rFonts w:ascii="Arial" w:hAnsi="Arial" w:cs="Times New Roman"/>
      <w:color w:val="0000FF"/>
      <w:sz w:val="24"/>
      <w:u w:val="none"/>
    </w:rPr>
  </w:style>
  <w:style w:type="paragraph" w:customStyle="1" w:styleId="Application">
    <w:name w:val="Application!Приложение"/>
    <w:rsid w:val="001B67F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B67F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B67FC"/>
    <w:pPr>
      <w:spacing w:after="0" w:line="240" w:lineRule="auto"/>
      <w:jc w:val="center"/>
    </w:pPr>
    <w:rPr>
      <w:rFonts w:ascii="Arial" w:eastAsia="Times New Roman" w:hAnsi="Arial" w:cs="Arial"/>
      <w:b/>
      <w:bCs/>
      <w:kern w:val="28"/>
      <w:sz w:val="24"/>
      <w:szCs w:val="32"/>
      <w:lang w:eastAsia="ru-RU"/>
    </w:rPr>
  </w:style>
  <w:style w:type="character" w:customStyle="1" w:styleId="affb">
    <w:name w:val="Основной текст Знак"/>
    <w:link w:val="affc"/>
    <w:locked/>
    <w:rsid w:val="001B67FC"/>
    <w:rPr>
      <w:rFonts w:ascii="Arial" w:hAnsi="Arial"/>
      <w:sz w:val="24"/>
    </w:rPr>
  </w:style>
  <w:style w:type="paragraph" w:styleId="affc">
    <w:name w:val="Body Text"/>
    <w:basedOn w:val="a"/>
    <w:link w:val="affb"/>
    <w:unhideWhenUsed/>
    <w:rsid w:val="001B67FC"/>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1B67FC"/>
  </w:style>
  <w:style w:type="character" w:customStyle="1" w:styleId="18">
    <w:name w:val="Основной текст Знак18"/>
    <w:basedOn w:val="a0"/>
    <w:uiPriority w:val="99"/>
    <w:semiHidden/>
    <w:rsid w:val="001B67FC"/>
    <w:rPr>
      <w:rFonts w:cs="Times New Roman"/>
      <w:sz w:val="22"/>
      <w:szCs w:val="22"/>
    </w:rPr>
  </w:style>
  <w:style w:type="character" w:customStyle="1" w:styleId="17">
    <w:name w:val="Основной текст Знак17"/>
    <w:basedOn w:val="a0"/>
    <w:uiPriority w:val="99"/>
    <w:semiHidden/>
    <w:rsid w:val="001B67FC"/>
    <w:rPr>
      <w:rFonts w:cs="Times New Roman"/>
      <w:sz w:val="22"/>
      <w:szCs w:val="22"/>
    </w:rPr>
  </w:style>
  <w:style w:type="character" w:customStyle="1" w:styleId="16">
    <w:name w:val="Основной текст Знак16"/>
    <w:basedOn w:val="a0"/>
    <w:uiPriority w:val="99"/>
    <w:semiHidden/>
    <w:rsid w:val="001B67FC"/>
    <w:rPr>
      <w:rFonts w:cs="Times New Roman"/>
      <w:sz w:val="22"/>
      <w:szCs w:val="22"/>
    </w:rPr>
  </w:style>
  <w:style w:type="character" w:customStyle="1" w:styleId="15">
    <w:name w:val="Основной текст Знак15"/>
    <w:basedOn w:val="a0"/>
    <w:uiPriority w:val="99"/>
    <w:semiHidden/>
    <w:rsid w:val="001B67FC"/>
    <w:rPr>
      <w:rFonts w:cs="Times New Roman"/>
      <w:sz w:val="22"/>
      <w:szCs w:val="22"/>
    </w:rPr>
  </w:style>
  <w:style w:type="character" w:customStyle="1" w:styleId="140">
    <w:name w:val="Основной текст Знак14"/>
    <w:basedOn w:val="a0"/>
    <w:uiPriority w:val="99"/>
    <w:semiHidden/>
    <w:rsid w:val="001B67FC"/>
    <w:rPr>
      <w:rFonts w:cs="Times New Roman"/>
      <w:sz w:val="22"/>
      <w:szCs w:val="22"/>
    </w:rPr>
  </w:style>
  <w:style w:type="character" w:customStyle="1" w:styleId="130">
    <w:name w:val="Основной текст Знак13"/>
    <w:basedOn w:val="a0"/>
    <w:uiPriority w:val="99"/>
    <w:semiHidden/>
    <w:rsid w:val="001B67FC"/>
    <w:rPr>
      <w:rFonts w:cs="Times New Roman"/>
      <w:sz w:val="22"/>
      <w:szCs w:val="22"/>
    </w:rPr>
  </w:style>
  <w:style w:type="character" w:customStyle="1" w:styleId="120">
    <w:name w:val="Основной текст Знак12"/>
    <w:basedOn w:val="a0"/>
    <w:uiPriority w:val="99"/>
    <w:semiHidden/>
    <w:rsid w:val="001B67FC"/>
    <w:rPr>
      <w:rFonts w:cs="Times New Roman"/>
      <w:sz w:val="22"/>
      <w:szCs w:val="22"/>
    </w:rPr>
  </w:style>
  <w:style w:type="character" w:customStyle="1" w:styleId="111">
    <w:name w:val="Основной текст Знак11"/>
    <w:basedOn w:val="a0"/>
    <w:uiPriority w:val="99"/>
    <w:semiHidden/>
    <w:rsid w:val="001B67FC"/>
    <w:rPr>
      <w:rFonts w:cs="Times New Roman"/>
      <w:sz w:val="22"/>
      <w:szCs w:val="22"/>
    </w:rPr>
  </w:style>
  <w:style w:type="character" w:customStyle="1" w:styleId="24">
    <w:name w:val="Основной текст 2 Знак"/>
    <w:link w:val="25"/>
    <w:locked/>
    <w:rsid w:val="001B67FC"/>
    <w:rPr>
      <w:rFonts w:ascii="Arial" w:hAnsi="Arial"/>
      <w:sz w:val="24"/>
    </w:rPr>
  </w:style>
  <w:style w:type="paragraph" w:styleId="25">
    <w:name w:val="Body Text 2"/>
    <w:basedOn w:val="a"/>
    <w:link w:val="24"/>
    <w:unhideWhenUsed/>
    <w:rsid w:val="001B67FC"/>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1B67FC"/>
  </w:style>
  <w:style w:type="character" w:customStyle="1" w:styleId="218">
    <w:name w:val="Основной текст 2 Знак18"/>
    <w:basedOn w:val="a0"/>
    <w:uiPriority w:val="99"/>
    <w:semiHidden/>
    <w:rsid w:val="001B67FC"/>
    <w:rPr>
      <w:rFonts w:cs="Times New Roman"/>
      <w:sz w:val="22"/>
      <w:szCs w:val="22"/>
    </w:rPr>
  </w:style>
  <w:style w:type="character" w:customStyle="1" w:styleId="217">
    <w:name w:val="Основной текст 2 Знак17"/>
    <w:basedOn w:val="a0"/>
    <w:uiPriority w:val="99"/>
    <w:semiHidden/>
    <w:rsid w:val="001B67FC"/>
    <w:rPr>
      <w:rFonts w:cs="Times New Roman"/>
      <w:sz w:val="22"/>
      <w:szCs w:val="22"/>
    </w:rPr>
  </w:style>
  <w:style w:type="character" w:customStyle="1" w:styleId="216">
    <w:name w:val="Основной текст 2 Знак16"/>
    <w:basedOn w:val="a0"/>
    <w:uiPriority w:val="99"/>
    <w:semiHidden/>
    <w:rsid w:val="001B67FC"/>
    <w:rPr>
      <w:rFonts w:cs="Times New Roman"/>
      <w:sz w:val="22"/>
      <w:szCs w:val="22"/>
    </w:rPr>
  </w:style>
  <w:style w:type="character" w:customStyle="1" w:styleId="215">
    <w:name w:val="Основной текст 2 Знак15"/>
    <w:basedOn w:val="a0"/>
    <w:uiPriority w:val="99"/>
    <w:semiHidden/>
    <w:rsid w:val="001B67FC"/>
    <w:rPr>
      <w:rFonts w:cs="Times New Roman"/>
      <w:sz w:val="22"/>
      <w:szCs w:val="22"/>
    </w:rPr>
  </w:style>
  <w:style w:type="character" w:customStyle="1" w:styleId="214">
    <w:name w:val="Основной текст 2 Знак14"/>
    <w:basedOn w:val="a0"/>
    <w:uiPriority w:val="99"/>
    <w:semiHidden/>
    <w:rsid w:val="001B67FC"/>
    <w:rPr>
      <w:rFonts w:cs="Times New Roman"/>
      <w:sz w:val="22"/>
      <w:szCs w:val="22"/>
    </w:rPr>
  </w:style>
  <w:style w:type="character" w:customStyle="1" w:styleId="213">
    <w:name w:val="Основной текст 2 Знак13"/>
    <w:basedOn w:val="a0"/>
    <w:uiPriority w:val="99"/>
    <w:semiHidden/>
    <w:rsid w:val="001B67FC"/>
    <w:rPr>
      <w:rFonts w:cs="Times New Roman"/>
      <w:sz w:val="22"/>
      <w:szCs w:val="22"/>
    </w:rPr>
  </w:style>
  <w:style w:type="character" w:customStyle="1" w:styleId="212">
    <w:name w:val="Основной текст 2 Знак12"/>
    <w:basedOn w:val="a0"/>
    <w:uiPriority w:val="99"/>
    <w:semiHidden/>
    <w:rsid w:val="001B67FC"/>
    <w:rPr>
      <w:rFonts w:cs="Times New Roman"/>
      <w:sz w:val="22"/>
      <w:szCs w:val="22"/>
    </w:rPr>
  </w:style>
  <w:style w:type="character" w:customStyle="1" w:styleId="211">
    <w:name w:val="Основной текст 2 Знак11"/>
    <w:basedOn w:val="a0"/>
    <w:uiPriority w:val="99"/>
    <w:semiHidden/>
    <w:rsid w:val="001B67FC"/>
    <w:rPr>
      <w:rFonts w:cs="Times New Roman"/>
      <w:sz w:val="22"/>
      <w:szCs w:val="22"/>
    </w:rPr>
  </w:style>
  <w:style w:type="character" w:customStyle="1" w:styleId="19">
    <w:name w:val="Текст выноски Знак1"/>
    <w:uiPriority w:val="99"/>
    <w:semiHidden/>
    <w:rsid w:val="001B67FC"/>
    <w:rPr>
      <w:rFonts w:ascii="Tahoma" w:hAnsi="Tahoma"/>
      <w:sz w:val="16"/>
    </w:rPr>
  </w:style>
  <w:style w:type="character" w:customStyle="1" w:styleId="ListLabel16">
    <w:name w:val="ListLabel 16"/>
    <w:qFormat/>
    <w:rsid w:val="00573FA2"/>
    <w:rPr>
      <w:rFonts w:ascii="Times New Roman" w:eastAsia="Courier New" w:hAnsi="Times New Roman"/>
      <w:sz w:val="28"/>
      <w:szCs w:val="28"/>
      <w:lang w:eastAsia="ru-RU"/>
    </w:rPr>
  </w:style>
  <w:style w:type="character" w:customStyle="1" w:styleId="af1">
    <w:name w:val="Абзац списка Знак"/>
    <w:aliases w:val="Варианты ответов Знак"/>
    <w:link w:val="af0"/>
    <w:uiPriority w:val="34"/>
    <w:locked/>
    <w:rsid w:val="00F37C8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589">
      <w:bodyDiv w:val="1"/>
      <w:marLeft w:val="0"/>
      <w:marRight w:val="0"/>
      <w:marTop w:val="0"/>
      <w:marBottom w:val="0"/>
      <w:divBdr>
        <w:top w:val="none" w:sz="0" w:space="0" w:color="auto"/>
        <w:left w:val="none" w:sz="0" w:space="0" w:color="auto"/>
        <w:bottom w:val="none" w:sz="0" w:space="0" w:color="auto"/>
        <w:right w:val="none" w:sz="0" w:space="0" w:color="auto"/>
      </w:divBdr>
    </w:div>
    <w:div w:id="67270733">
      <w:bodyDiv w:val="1"/>
      <w:marLeft w:val="0"/>
      <w:marRight w:val="0"/>
      <w:marTop w:val="0"/>
      <w:marBottom w:val="0"/>
      <w:divBdr>
        <w:top w:val="none" w:sz="0" w:space="0" w:color="auto"/>
        <w:left w:val="none" w:sz="0" w:space="0" w:color="auto"/>
        <w:bottom w:val="none" w:sz="0" w:space="0" w:color="auto"/>
        <w:right w:val="none" w:sz="0" w:space="0" w:color="auto"/>
      </w:divBdr>
    </w:div>
    <w:div w:id="77334377">
      <w:bodyDiv w:val="1"/>
      <w:marLeft w:val="0"/>
      <w:marRight w:val="0"/>
      <w:marTop w:val="0"/>
      <w:marBottom w:val="0"/>
      <w:divBdr>
        <w:top w:val="none" w:sz="0" w:space="0" w:color="auto"/>
        <w:left w:val="none" w:sz="0" w:space="0" w:color="auto"/>
        <w:bottom w:val="none" w:sz="0" w:space="0" w:color="auto"/>
        <w:right w:val="none" w:sz="0" w:space="0" w:color="auto"/>
      </w:divBdr>
    </w:div>
    <w:div w:id="128790927">
      <w:bodyDiv w:val="1"/>
      <w:marLeft w:val="0"/>
      <w:marRight w:val="0"/>
      <w:marTop w:val="0"/>
      <w:marBottom w:val="0"/>
      <w:divBdr>
        <w:top w:val="none" w:sz="0" w:space="0" w:color="auto"/>
        <w:left w:val="none" w:sz="0" w:space="0" w:color="auto"/>
        <w:bottom w:val="none" w:sz="0" w:space="0" w:color="auto"/>
        <w:right w:val="none" w:sz="0" w:space="0" w:color="auto"/>
      </w:divBdr>
    </w:div>
    <w:div w:id="529145829">
      <w:bodyDiv w:val="1"/>
      <w:marLeft w:val="0"/>
      <w:marRight w:val="0"/>
      <w:marTop w:val="0"/>
      <w:marBottom w:val="0"/>
      <w:divBdr>
        <w:top w:val="none" w:sz="0" w:space="0" w:color="auto"/>
        <w:left w:val="none" w:sz="0" w:space="0" w:color="auto"/>
        <w:bottom w:val="none" w:sz="0" w:space="0" w:color="auto"/>
        <w:right w:val="none" w:sz="0" w:space="0" w:color="auto"/>
      </w:divBdr>
    </w:div>
    <w:div w:id="566768958">
      <w:bodyDiv w:val="1"/>
      <w:marLeft w:val="0"/>
      <w:marRight w:val="0"/>
      <w:marTop w:val="0"/>
      <w:marBottom w:val="0"/>
      <w:divBdr>
        <w:top w:val="none" w:sz="0" w:space="0" w:color="auto"/>
        <w:left w:val="none" w:sz="0" w:space="0" w:color="auto"/>
        <w:bottom w:val="none" w:sz="0" w:space="0" w:color="auto"/>
        <w:right w:val="none" w:sz="0" w:space="0" w:color="auto"/>
      </w:divBdr>
    </w:div>
    <w:div w:id="619728291">
      <w:bodyDiv w:val="1"/>
      <w:marLeft w:val="0"/>
      <w:marRight w:val="0"/>
      <w:marTop w:val="0"/>
      <w:marBottom w:val="0"/>
      <w:divBdr>
        <w:top w:val="none" w:sz="0" w:space="0" w:color="auto"/>
        <w:left w:val="none" w:sz="0" w:space="0" w:color="auto"/>
        <w:bottom w:val="none" w:sz="0" w:space="0" w:color="auto"/>
        <w:right w:val="none" w:sz="0" w:space="0" w:color="auto"/>
      </w:divBdr>
    </w:div>
    <w:div w:id="659847284">
      <w:bodyDiv w:val="1"/>
      <w:marLeft w:val="0"/>
      <w:marRight w:val="0"/>
      <w:marTop w:val="0"/>
      <w:marBottom w:val="0"/>
      <w:divBdr>
        <w:top w:val="none" w:sz="0" w:space="0" w:color="auto"/>
        <w:left w:val="none" w:sz="0" w:space="0" w:color="auto"/>
        <w:bottom w:val="none" w:sz="0" w:space="0" w:color="auto"/>
        <w:right w:val="none" w:sz="0" w:space="0" w:color="auto"/>
      </w:divBdr>
    </w:div>
    <w:div w:id="721514093">
      <w:bodyDiv w:val="1"/>
      <w:marLeft w:val="0"/>
      <w:marRight w:val="0"/>
      <w:marTop w:val="0"/>
      <w:marBottom w:val="0"/>
      <w:divBdr>
        <w:top w:val="none" w:sz="0" w:space="0" w:color="auto"/>
        <w:left w:val="none" w:sz="0" w:space="0" w:color="auto"/>
        <w:bottom w:val="none" w:sz="0" w:space="0" w:color="auto"/>
        <w:right w:val="none" w:sz="0" w:space="0" w:color="auto"/>
      </w:divBdr>
    </w:div>
    <w:div w:id="927227011">
      <w:bodyDiv w:val="1"/>
      <w:marLeft w:val="0"/>
      <w:marRight w:val="0"/>
      <w:marTop w:val="0"/>
      <w:marBottom w:val="0"/>
      <w:divBdr>
        <w:top w:val="none" w:sz="0" w:space="0" w:color="auto"/>
        <w:left w:val="none" w:sz="0" w:space="0" w:color="auto"/>
        <w:bottom w:val="none" w:sz="0" w:space="0" w:color="auto"/>
        <w:right w:val="none" w:sz="0" w:space="0" w:color="auto"/>
      </w:divBdr>
    </w:div>
    <w:div w:id="1039665888">
      <w:bodyDiv w:val="1"/>
      <w:marLeft w:val="0"/>
      <w:marRight w:val="0"/>
      <w:marTop w:val="0"/>
      <w:marBottom w:val="0"/>
      <w:divBdr>
        <w:top w:val="none" w:sz="0" w:space="0" w:color="auto"/>
        <w:left w:val="none" w:sz="0" w:space="0" w:color="auto"/>
        <w:bottom w:val="none" w:sz="0" w:space="0" w:color="auto"/>
        <w:right w:val="none" w:sz="0" w:space="0" w:color="auto"/>
      </w:divBdr>
    </w:div>
    <w:div w:id="1053654460">
      <w:bodyDiv w:val="1"/>
      <w:marLeft w:val="0"/>
      <w:marRight w:val="0"/>
      <w:marTop w:val="0"/>
      <w:marBottom w:val="0"/>
      <w:divBdr>
        <w:top w:val="none" w:sz="0" w:space="0" w:color="auto"/>
        <w:left w:val="none" w:sz="0" w:space="0" w:color="auto"/>
        <w:bottom w:val="none" w:sz="0" w:space="0" w:color="auto"/>
        <w:right w:val="none" w:sz="0" w:space="0" w:color="auto"/>
      </w:divBdr>
    </w:div>
    <w:div w:id="1515344918">
      <w:bodyDiv w:val="1"/>
      <w:marLeft w:val="0"/>
      <w:marRight w:val="0"/>
      <w:marTop w:val="0"/>
      <w:marBottom w:val="0"/>
      <w:divBdr>
        <w:top w:val="none" w:sz="0" w:space="0" w:color="auto"/>
        <w:left w:val="none" w:sz="0" w:space="0" w:color="auto"/>
        <w:bottom w:val="none" w:sz="0" w:space="0" w:color="auto"/>
        <w:right w:val="none" w:sz="0" w:space="0" w:color="auto"/>
      </w:divBdr>
    </w:div>
    <w:div w:id="1557812642">
      <w:bodyDiv w:val="1"/>
      <w:marLeft w:val="0"/>
      <w:marRight w:val="0"/>
      <w:marTop w:val="0"/>
      <w:marBottom w:val="0"/>
      <w:divBdr>
        <w:top w:val="none" w:sz="0" w:space="0" w:color="auto"/>
        <w:left w:val="none" w:sz="0" w:space="0" w:color="auto"/>
        <w:bottom w:val="none" w:sz="0" w:space="0" w:color="auto"/>
        <w:right w:val="none" w:sz="0" w:space="0" w:color="auto"/>
      </w:divBdr>
    </w:div>
    <w:div w:id="1707950901">
      <w:bodyDiv w:val="1"/>
      <w:marLeft w:val="0"/>
      <w:marRight w:val="0"/>
      <w:marTop w:val="0"/>
      <w:marBottom w:val="0"/>
      <w:divBdr>
        <w:top w:val="none" w:sz="0" w:space="0" w:color="auto"/>
        <w:left w:val="none" w:sz="0" w:space="0" w:color="auto"/>
        <w:bottom w:val="none" w:sz="0" w:space="0" w:color="auto"/>
        <w:right w:val="none" w:sz="0" w:space="0" w:color="auto"/>
      </w:divBdr>
    </w:div>
    <w:div w:id="1736201575">
      <w:bodyDiv w:val="1"/>
      <w:marLeft w:val="0"/>
      <w:marRight w:val="0"/>
      <w:marTop w:val="0"/>
      <w:marBottom w:val="0"/>
      <w:divBdr>
        <w:top w:val="none" w:sz="0" w:space="0" w:color="auto"/>
        <w:left w:val="none" w:sz="0" w:space="0" w:color="auto"/>
        <w:bottom w:val="none" w:sz="0" w:space="0" w:color="auto"/>
        <w:right w:val="none" w:sz="0" w:space="0" w:color="auto"/>
      </w:divBdr>
    </w:div>
    <w:div w:id="1984189091">
      <w:bodyDiv w:val="1"/>
      <w:marLeft w:val="0"/>
      <w:marRight w:val="0"/>
      <w:marTop w:val="0"/>
      <w:marBottom w:val="0"/>
      <w:divBdr>
        <w:top w:val="none" w:sz="0" w:space="0" w:color="auto"/>
        <w:left w:val="none" w:sz="0" w:space="0" w:color="auto"/>
        <w:bottom w:val="none" w:sz="0" w:space="0" w:color="auto"/>
        <w:right w:val="none" w:sz="0" w:space="0" w:color="auto"/>
      </w:divBdr>
    </w:div>
    <w:div w:id="2012099208">
      <w:bodyDiv w:val="1"/>
      <w:marLeft w:val="0"/>
      <w:marRight w:val="0"/>
      <w:marTop w:val="0"/>
      <w:marBottom w:val="0"/>
      <w:divBdr>
        <w:top w:val="none" w:sz="0" w:space="0" w:color="auto"/>
        <w:left w:val="none" w:sz="0" w:space="0" w:color="auto"/>
        <w:bottom w:val="none" w:sz="0" w:space="0" w:color="auto"/>
        <w:right w:val="none" w:sz="0" w:space="0" w:color="auto"/>
      </w:divBdr>
    </w:div>
    <w:div w:id="211047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xport-ugra.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227F78F1CD5B3408E46813D9770A0C2DF9F18CF41E8B1305BBBC0BA4FBD72EEE019410F1A969A5B390D1EB470A54B741A7CD083FDFEg7yE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27F78F1CD5B3408E46813D9770A0C2DF9F18CF41E8B1305BBBC0BA4FBD72EEE019410F1A949C5B390D1EB470A54B741A7CD083FDFEg7yEK" TargetMode="External"/><Relationship Id="rId5" Type="http://schemas.openxmlformats.org/officeDocument/2006/relationships/webSettings" Target="webSettings.xml"/><Relationship Id="rId15" Type="http://schemas.openxmlformats.org/officeDocument/2006/relationships/hyperlink" Target="consultantplus://offline/ref=0A876F5B698D7A0DCAECA4AF4D8A9D047CD8738067B7F31FC37B16F1B94C1908C6B67C38CC7D857719D08E89387DB987075D3AB5x1n5E" TargetMode="External"/><Relationship Id="rId10" Type="http://schemas.openxmlformats.org/officeDocument/2006/relationships/hyperlink" Target="consultantplus://offline/ref=C057FE033A472ADCE689C0D25BA8D3D066B387F7006BBAC0BAD9D0C08348D8A315E802C7382F6736D466186D55B59D6B3A0E0F5155k9K" TargetMode="External"/><Relationship Id="rId4" Type="http://schemas.openxmlformats.org/officeDocument/2006/relationships/settings" Target="settings.xml"/><Relationship Id="rId9" Type="http://schemas.openxmlformats.org/officeDocument/2006/relationships/hyperlink" Target="consultantplus://offline/ref=BF081008390383C7375B3C3E7FA3E9E9F4F9A0272D08CC0D50A362BAEA9FF7A5E13267CCFF8E0E99144BA38997F6D2D392XBe8J" TargetMode="External"/><Relationship Id="rId14" Type="http://schemas.openxmlformats.org/officeDocument/2006/relationships/hyperlink" Target="consultantplus://offline/ref=A65AC797F01313316C8B1678F6774DC83F93355CA9906CC57EFF0D726C4589A76C3E5BA2C258733044C1B25C93B2EE1D3988E1642D9589812Aj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6434B-533B-4B17-AF4C-5C8E9C834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13</Pages>
  <Words>4324</Words>
  <Characters>24653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Губатых М.И.</cp:lastModifiedBy>
  <cp:revision>12</cp:revision>
  <cp:lastPrinted>2021-12-22T04:53:00Z</cp:lastPrinted>
  <dcterms:created xsi:type="dcterms:W3CDTF">2022-11-11T10:20:00Z</dcterms:created>
  <dcterms:modified xsi:type="dcterms:W3CDTF">2022-11-11T11:44:00Z</dcterms:modified>
</cp:coreProperties>
</file>